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E92C9" w14:textId="77777777" w:rsidR="0030434E" w:rsidRDefault="0030434E" w:rsidP="0030434E">
      <w:pPr>
        <w:jc w:val="center"/>
        <w:rPr>
          <w:b/>
          <w:noProof/>
          <w:sz w:val="44"/>
          <w:szCs w:val="44"/>
          <w:lang w:eastAsia="ru-RU"/>
        </w:rPr>
      </w:pPr>
      <w:r w:rsidRPr="003626F9">
        <w:rPr>
          <w:b/>
          <w:noProof/>
          <w:sz w:val="44"/>
          <w:szCs w:val="44"/>
          <w:lang w:eastAsia="ru-RU"/>
        </w:rPr>
        <w:t>Ситуационная схема</w:t>
      </w:r>
    </w:p>
    <w:p w14:paraId="7112179C" w14:textId="77777777" w:rsidR="00C95A69" w:rsidRDefault="00C95A69" w:rsidP="0030434E">
      <w:pPr>
        <w:jc w:val="center"/>
        <w:rPr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AA82DD" wp14:editId="696B3A70">
            <wp:extent cx="5112917" cy="435731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844" t="5057" r="44657" b="15402"/>
                    <a:stretch/>
                  </pic:blipFill>
                  <pic:spPr bwMode="auto">
                    <a:xfrm>
                      <a:off x="0" y="0"/>
                      <a:ext cx="5115775" cy="4359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20BFC5" w14:textId="77777777" w:rsidR="00C95A69" w:rsidRDefault="00C95A69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2969CB66" w14:textId="77777777" w:rsidR="00B30D7A" w:rsidRPr="003626F9" w:rsidRDefault="00B30D7A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5AACD1EF" w14:textId="77777777" w:rsidR="002E7F60" w:rsidRDefault="002E7F60"/>
    <w:p w14:paraId="32FE9B69" w14:textId="77777777" w:rsidR="003626F9" w:rsidRDefault="003626F9" w:rsidP="003626F9">
      <w:pPr>
        <w:ind w:left="-709"/>
      </w:pPr>
    </w:p>
    <w:p w14:paraId="6C9CDFF6" w14:textId="77777777" w:rsidR="0030434E" w:rsidRDefault="0030434E"/>
    <w:p w14:paraId="5948D1E2" w14:textId="77777777" w:rsidR="0030434E" w:rsidRDefault="0030434E"/>
    <w:p w14:paraId="59A8AC22" w14:textId="77777777" w:rsidR="0030434E" w:rsidRDefault="0030434E"/>
    <w:p w14:paraId="36E076CF" w14:textId="77777777" w:rsidR="0030434E" w:rsidRDefault="0030434E"/>
    <w:p w14:paraId="5C3AB099" w14:textId="77777777" w:rsidR="0030434E" w:rsidRDefault="0030434E"/>
    <w:p w14:paraId="5295CFC6" w14:textId="77777777" w:rsidR="0030434E" w:rsidRDefault="0030434E"/>
    <w:p w14:paraId="5850B1E0" w14:textId="77777777" w:rsidR="0030434E" w:rsidRDefault="0030434E"/>
    <w:p w14:paraId="2AC4BB23" w14:textId="77777777" w:rsidR="0030434E" w:rsidRDefault="0030434E"/>
    <w:tbl>
      <w:tblPr>
        <w:tblpPr w:leftFromText="180" w:rightFromText="180" w:vertAnchor="page" w:horzAnchor="margin" w:tblpY="285"/>
        <w:tblW w:w="9497" w:type="dxa"/>
        <w:tblLayout w:type="fixed"/>
        <w:tblLook w:val="0000" w:firstRow="0" w:lastRow="0" w:firstColumn="0" w:lastColumn="0" w:noHBand="0" w:noVBand="0"/>
      </w:tblPr>
      <w:tblGrid>
        <w:gridCol w:w="4692"/>
        <w:gridCol w:w="4805"/>
      </w:tblGrid>
      <w:tr w:rsidR="0030434E" w:rsidRPr="0030434E" w14:paraId="20BBF526" w14:textId="77777777" w:rsidTr="00B46E52">
        <w:trPr>
          <w:trHeight w:val="3119"/>
        </w:trPr>
        <w:tc>
          <w:tcPr>
            <w:tcW w:w="9497" w:type="dxa"/>
            <w:gridSpan w:val="2"/>
            <w:vAlign w:val="center"/>
          </w:tcPr>
          <w:p w14:paraId="584C029C" w14:textId="77777777" w:rsidR="00B33B02" w:rsidRPr="00B33B02" w:rsidRDefault="00B33B02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B33B02"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  <w:lastRenderedPageBreak/>
              <w:t>ПРОЕКТ</w:t>
            </w:r>
          </w:p>
          <w:p w14:paraId="770CECCA" w14:textId="77777777"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30434E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АДМИНИСТРАЦИЯ  АЛЕКСАНДРОВСКОГО РАЙОНА</w:t>
            </w:r>
          </w:p>
          <w:p w14:paraId="45E50495" w14:textId="77777777"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ВЛАДИМИРСКОЙ ОБЛАСТИ</w:t>
            </w:r>
          </w:p>
          <w:p w14:paraId="7DEDA410" w14:textId="77777777" w:rsidR="0030434E" w:rsidRPr="0030434E" w:rsidRDefault="0030434E" w:rsidP="0030434E">
            <w:pPr>
              <w:keepNext/>
              <w:spacing w:after="0" w:line="400" w:lineRule="exact"/>
              <w:ind w:right="-14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П О С Т А Н О В Л Е Н И Е</w:t>
            </w:r>
          </w:p>
        </w:tc>
      </w:tr>
      <w:tr w:rsidR="0030434E" w:rsidRPr="0030434E" w14:paraId="75A4F975" w14:textId="77777777" w:rsidTr="00B46E52">
        <w:trPr>
          <w:trHeight w:val="803"/>
        </w:trPr>
        <w:tc>
          <w:tcPr>
            <w:tcW w:w="4692" w:type="dxa"/>
            <w:vAlign w:val="center"/>
          </w:tcPr>
          <w:p w14:paraId="65B865AE" w14:textId="77777777"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en-US"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 от ………………….</w:t>
            </w:r>
          </w:p>
        </w:tc>
        <w:tc>
          <w:tcPr>
            <w:tcW w:w="4805" w:type="dxa"/>
            <w:vAlign w:val="center"/>
          </w:tcPr>
          <w:p w14:paraId="6E21AADC" w14:textId="77777777"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№ ………..</w:t>
            </w:r>
          </w:p>
          <w:p w14:paraId="1CA4B448" w14:textId="77777777" w:rsidR="0030434E" w:rsidRPr="0030434E" w:rsidRDefault="0030434E" w:rsidP="0030434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02EC66" w14:textId="77777777" w:rsidR="0030434E" w:rsidRPr="0030434E" w:rsidRDefault="0030434E" w:rsidP="0030434E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C33D84C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предоставлении разрешения </w:t>
      </w:r>
    </w:p>
    <w:p w14:paraId="1BFDD43F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условно разрешенный вид </w:t>
      </w:r>
    </w:p>
    <w:p w14:paraId="73C43971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использования земельного участка</w:t>
      </w:r>
    </w:p>
    <w:p w14:paraId="49DCABF8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кадастровым номером</w:t>
      </w:r>
    </w:p>
    <w:p w14:paraId="31BE361E" w14:textId="77777777" w:rsidR="0030434E" w:rsidRPr="0030434E" w:rsidRDefault="00C95A69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33:17:000610:2984</w:t>
      </w:r>
    </w:p>
    <w:p w14:paraId="692EDB63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5A35189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57BD62E" w14:textId="77777777" w:rsidR="0030434E" w:rsidRPr="0030434E" w:rsidRDefault="0030434E" w:rsidP="0030434E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39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г. Александров, утверждёнными решением Совета народных депутатов 4-го созыва муниципального образования г. Александров от 10.04.2019г. № 20, на основании протокола и заключения о результа</w:t>
      </w:r>
      <w:r w:rsidR="004B7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публичных слушаний от ……….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2019г., </w:t>
      </w:r>
    </w:p>
    <w:p w14:paraId="1AD45B49" w14:textId="77777777" w:rsidR="0030434E" w:rsidRPr="0030434E" w:rsidRDefault="0030434E" w:rsidP="0030434E">
      <w:pPr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5FBEB850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разрешение на условно разрешенный вид использования  земельного участка с кадастровым номером </w:t>
      </w:r>
      <w:r w:rsidR="00C95A69">
        <w:rPr>
          <w:rFonts w:ascii="Times New Roman" w:hAnsi="Times New Roman" w:cs="Times New Roman"/>
          <w:sz w:val="28"/>
          <w:szCs w:val="28"/>
        </w:rPr>
        <w:t>33:17:000610:2984, общей площадью 205</w:t>
      </w:r>
      <w:r w:rsidR="00C95A69" w:rsidRPr="00406A67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r w:rsidR="00C95A69" w:rsidRPr="00250061">
        <w:rPr>
          <w:rFonts w:ascii="Times New Roman" w:hAnsi="Times New Roman" w:cs="Times New Roman"/>
          <w:sz w:val="28"/>
          <w:szCs w:val="28"/>
        </w:rPr>
        <w:t>Владимирская область, Александровский район, МО г Александров (городское поселение), г Александров, ул</w:t>
      </w:r>
      <w:r w:rsidR="00C95A69">
        <w:rPr>
          <w:rFonts w:ascii="Times New Roman" w:hAnsi="Times New Roman" w:cs="Times New Roman"/>
          <w:sz w:val="28"/>
          <w:szCs w:val="28"/>
        </w:rPr>
        <w:t xml:space="preserve">. Терешковой, район д 4, корп. </w:t>
      </w:r>
      <w:r w:rsidR="00C95A69" w:rsidRPr="00250061">
        <w:rPr>
          <w:rFonts w:ascii="Times New Roman" w:hAnsi="Times New Roman" w:cs="Times New Roman"/>
          <w:sz w:val="28"/>
          <w:szCs w:val="28"/>
        </w:rPr>
        <w:t>3</w:t>
      </w:r>
      <w:r w:rsidR="00C95A69">
        <w:rPr>
          <w:rFonts w:ascii="Times New Roman" w:hAnsi="Times New Roman" w:cs="Times New Roman"/>
          <w:sz w:val="28"/>
          <w:szCs w:val="28"/>
        </w:rPr>
        <w:t>, «Магазины</w:t>
      </w:r>
      <w:r w:rsidR="00C95A69" w:rsidRPr="00474042">
        <w:rPr>
          <w:rFonts w:ascii="Times New Roman" w:hAnsi="Times New Roman" w:cs="Times New Roman"/>
          <w:sz w:val="28"/>
          <w:szCs w:val="28"/>
        </w:rPr>
        <w:t>»</w:t>
      </w:r>
      <w:r w:rsidR="00C95A69">
        <w:rPr>
          <w:rFonts w:ascii="Times New Roman" w:hAnsi="Times New Roman" w:cs="Times New Roman"/>
          <w:sz w:val="28"/>
          <w:szCs w:val="28"/>
        </w:rPr>
        <w:t xml:space="preserve"> 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B1C921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района по жилищно-коммунальному хозяйству и жизнеобеспечению. </w:t>
      </w:r>
    </w:p>
    <w:p w14:paraId="697DB853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опубликованию в средствах массовой информации и на официальном сайте администрации Александровского района в сети Интернет.</w:t>
      </w:r>
    </w:p>
    <w:p w14:paraId="171530FB" w14:textId="77777777" w:rsidR="0030434E" w:rsidRPr="0030434E" w:rsidRDefault="0030434E" w:rsidP="0030434E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4C515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97D71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DFE1D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</w:t>
      </w:r>
      <w:r w:rsidR="00C9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 В. Кузнецова</w:t>
      </w:r>
    </w:p>
    <w:sectPr w:rsidR="0030434E" w:rsidRPr="0030434E" w:rsidSect="003626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4E"/>
    <w:rsid w:val="00013651"/>
    <w:rsid w:val="002E7F60"/>
    <w:rsid w:val="0030434E"/>
    <w:rsid w:val="003626F9"/>
    <w:rsid w:val="004B7B58"/>
    <w:rsid w:val="005A0678"/>
    <w:rsid w:val="00652505"/>
    <w:rsid w:val="00B30D7A"/>
    <w:rsid w:val="00B33B02"/>
    <w:rsid w:val="00B756AD"/>
    <w:rsid w:val="00BB127C"/>
    <w:rsid w:val="00BD6E1E"/>
    <w:rsid w:val="00C95A69"/>
    <w:rsid w:val="00D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71DE"/>
  <w15:docId w15:val="{568E0ED8-8F16-45EB-AF02-6CAAAECA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 Аникина</cp:lastModifiedBy>
  <cp:revision>2</cp:revision>
  <cp:lastPrinted>2019-11-13T05:16:00Z</cp:lastPrinted>
  <dcterms:created xsi:type="dcterms:W3CDTF">2020-06-05T11:00:00Z</dcterms:created>
  <dcterms:modified xsi:type="dcterms:W3CDTF">2020-06-05T11:00:00Z</dcterms:modified>
</cp:coreProperties>
</file>