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107A" w14:textId="77777777"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14:paraId="32B8D8C3" w14:textId="77777777" w:rsidR="00202F23" w:rsidRDefault="00202F23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3E926B" wp14:editId="68840210">
            <wp:extent cx="4882099" cy="4351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587" t="4596" r="45043" b="12415"/>
                    <a:stretch/>
                  </pic:blipFill>
                  <pic:spPr bwMode="auto">
                    <a:xfrm>
                      <a:off x="0" y="0"/>
                      <a:ext cx="4884829" cy="435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06C68" w14:textId="77777777" w:rsidR="00F53516" w:rsidRDefault="00F53516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262BBB22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76B6C9CF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5D690ED2" w14:textId="77777777" w:rsidR="00B30D7A" w:rsidRPr="003626F9" w:rsidRDefault="00B30D7A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226A7B9D" w14:textId="77777777" w:rsidR="002E7F60" w:rsidRDefault="002E7F60"/>
    <w:p w14:paraId="6A14EA08" w14:textId="77777777" w:rsidR="003626F9" w:rsidRDefault="003626F9" w:rsidP="003626F9">
      <w:pPr>
        <w:ind w:left="-709"/>
      </w:pPr>
    </w:p>
    <w:p w14:paraId="3F63375B" w14:textId="77777777" w:rsidR="0030434E" w:rsidRDefault="0030434E"/>
    <w:p w14:paraId="5C4F80F6" w14:textId="77777777" w:rsidR="0030434E" w:rsidRDefault="0030434E"/>
    <w:p w14:paraId="71135493" w14:textId="77777777" w:rsidR="0030434E" w:rsidRDefault="0030434E"/>
    <w:p w14:paraId="0DA08B3C" w14:textId="77777777" w:rsidR="0030434E" w:rsidRDefault="0030434E"/>
    <w:p w14:paraId="630A2BC6" w14:textId="77777777" w:rsidR="0030434E" w:rsidRDefault="0030434E"/>
    <w:tbl>
      <w:tblPr>
        <w:tblpPr w:leftFromText="180" w:rightFromText="180" w:vertAnchor="page" w:horzAnchor="margin" w:tblpY="285"/>
        <w:tblW w:w="10173" w:type="dxa"/>
        <w:tblLayout w:type="fixed"/>
        <w:tblLook w:val="0000" w:firstRow="0" w:lastRow="0" w:firstColumn="0" w:lastColumn="0" w:noHBand="0" w:noVBand="0"/>
      </w:tblPr>
      <w:tblGrid>
        <w:gridCol w:w="4692"/>
        <w:gridCol w:w="5481"/>
      </w:tblGrid>
      <w:tr w:rsidR="0030434E" w:rsidRPr="0030434E" w14:paraId="26DA5F6D" w14:textId="77777777" w:rsidTr="008528CF">
        <w:trPr>
          <w:trHeight w:val="3119"/>
        </w:trPr>
        <w:tc>
          <w:tcPr>
            <w:tcW w:w="10173" w:type="dxa"/>
            <w:gridSpan w:val="2"/>
            <w:vAlign w:val="center"/>
          </w:tcPr>
          <w:p w14:paraId="183E46DD" w14:textId="77777777"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14:paraId="28315066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</w:t>
            </w:r>
            <w:proofErr w:type="gramEnd"/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14:paraId="06E610CE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14:paraId="431F67B5" w14:textId="77777777"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30434E" w:rsidRPr="0030434E" w14:paraId="0CBF8A56" w14:textId="77777777" w:rsidTr="008528CF">
        <w:trPr>
          <w:trHeight w:val="803"/>
        </w:trPr>
        <w:tc>
          <w:tcPr>
            <w:tcW w:w="4692" w:type="dxa"/>
            <w:vAlign w:val="center"/>
          </w:tcPr>
          <w:p w14:paraId="228B95D1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5481" w:type="dxa"/>
            <w:vAlign w:val="center"/>
          </w:tcPr>
          <w:p w14:paraId="5FFF35C3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14:paraId="5CBE5494" w14:textId="77777777"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2AAD2E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14:paraId="1F42906F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14:paraId="57ABBA2E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14:paraId="721257F7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14:paraId="44C59617" w14:textId="77777777" w:rsidR="0030434E" w:rsidRPr="0030434E" w:rsidRDefault="00202F23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33:17:000405:1387</w:t>
      </w:r>
    </w:p>
    <w:p w14:paraId="6B1BD7D4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33DA4D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E4A803C" w14:textId="77777777"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г. Александров, утверждёнными решением Совета народных депутатов 4-го созыва муниципального образования г. Александров от 10.04.2019г. № 20, 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</w:t>
      </w:r>
      <w:proofErr w:type="gramStart"/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53F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14:paraId="7B26437A" w14:textId="77777777"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05F79CAE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 земельного участка с кадастровым номером </w:t>
      </w:r>
      <w:r w:rsidR="00202F23" w:rsidRPr="00202F23">
        <w:rPr>
          <w:rFonts w:ascii="Times New Roman" w:eastAsia="Times New Roman" w:hAnsi="Times New Roman" w:cs="Times New Roman"/>
          <w:sz w:val="28"/>
          <w:szCs w:val="28"/>
          <w:lang w:eastAsia="ru-RU"/>
        </w:rPr>
        <w:t>33:17:000405:1387, общей площадью 1300 кв. м, расположенного по адресу: Владимирская область, Александровский район, МО г. Александров (городское поселение), г. Александров, Красный пер, д. 4, «</w:t>
      </w:r>
      <w:proofErr w:type="spellStart"/>
      <w:r w:rsidR="00202F23" w:rsidRPr="0020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Среднеэтажная</w:t>
      </w:r>
      <w:proofErr w:type="spellEnd"/>
      <w:r w:rsidR="00202F23" w:rsidRPr="002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жилая застройка»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26E58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района по жилищно-коммунальному хозяйству и жизнеобеспечению. </w:t>
      </w:r>
    </w:p>
    <w:p w14:paraId="1A8FE31D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14:paraId="1D088B68" w14:textId="77777777" w:rsidR="0030434E" w:rsidRPr="0030434E" w:rsidRDefault="0030434E" w:rsidP="0030434E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8CD46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F4FB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E3972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sectPr w:rsidR="0030434E" w:rsidRPr="0030434E" w:rsidSect="0036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E"/>
    <w:rsid w:val="00013651"/>
    <w:rsid w:val="000D639A"/>
    <w:rsid w:val="00202F23"/>
    <w:rsid w:val="002E7F60"/>
    <w:rsid w:val="0030434E"/>
    <w:rsid w:val="003626F9"/>
    <w:rsid w:val="004B7B58"/>
    <w:rsid w:val="00652505"/>
    <w:rsid w:val="008528CF"/>
    <w:rsid w:val="00B30D7A"/>
    <w:rsid w:val="00B33B02"/>
    <w:rsid w:val="00BB127C"/>
    <w:rsid w:val="00BD6E1E"/>
    <w:rsid w:val="00C53F98"/>
    <w:rsid w:val="00C95A69"/>
    <w:rsid w:val="00DF4C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A89D"/>
  <w15:docId w15:val="{55C47752-333E-453D-87C8-DC3C49B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Аникина</cp:lastModifiedBy>
  <cp:revision>2</cp:revision>
  <cp:lastPrinted>2020-06-04T10:20:00Z</cp:lastPrinted>
  <dcterms:created xsi:type="dcterms:W3CDTF">2020-06-05T10:38:00Z</dcterms:created>
  <dcterms:modified xsi:type="dcterms:W3CDTF">2020-06-05T10:38:00Z</dcterms:modified>
</cp:coreProperties>
</file>