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BB" w:rsidRPr="00225154" w:rsidRDefault="004D67BB" w:rsidP="00DB0C4E">
      <w:pPr>
        <w:jc w:val="right"/>
        <w:outlineLvl w:val="0"/>
        <w:rPr>
          <w:rFonts w:ascii="Pragmatica" w:hAnsi="Pragmatica"/>
          <w:b/>
          <w:sz w:val="36"/>
          <w:szCs w:val="36"/>
        </w:rPr>
      </w:pPr>
      <w:bookmarkStart w:id="0" w:name="_Toc145851195"/>
      <w:bookmarkStart w:id="1" w:name="_Toc150831600"/>
      <w:bookmarkStart w:id="2" w:name="_Toc145851203"/>
      <w:r w:rsidRPr="00225154">
        <w:rPr>
          <w:rFonts w:ascii="Pragmatica" w:hAnsi="Pragmatica"/>
          <w:b/>
          <w:sz w:val="36"/>
          <w:szCs w:val="36"/>
        </w:rPr>
        <w:t>ПРОЕКТ</w:t>
      </w:r>
    </w:p>
    <w:p w:rsidR="004D67BB" w:rsidRPr="00225154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225154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225154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225154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225154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225154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225154" w:rsidRDefault="00430B54" w:rsidP="00213D9D">
      <w:pPr>
        <w:jc w:val="center"/>
        <w:rPr>
          <w:rFonts w:ascii="Pragmatica" w:hAnsi="Pragmatica"/>
          <w:b/>
          <w:sz w:val="36"/>
          <w:szCs w:val="36"/>
        </w:rPr>
      </w:pPr>
      <w:r>
        <w:rPr>
          <w:rFonts w:ascii="Pragmatica" w:hAnsi="Pragmatica"/>
          <w:b/>
          <w:sz w:val="36"/>
          <w:szCs w:val="36"/>
        </w:rPr>
        <w:t xml:space="preserve"> </w:t>
      </w:r>
    </w:p>
    <w:p w:rsidR="004D67BB" w:rsidRPr="00225154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225154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Pr="00225154" w:rsidRDefault="004D67BB" w:rsidP="00213D9D">
      <w:pPr>
        <w:jc w:val="center"/>
        <w:rPr>
          <w:rFonts w:ascii="Pragmatica" w:hAnsi="Pragmatica"/>
          <w:b/>
          <w:sz w:val="36"/>
          <w:szCs w:val="36"/>
        </w:rPr>
      </w:pPr>
    </w:p>
    <w:p w:rsidR="004D67BB" w:rsidRDefault="00F50DC9" w:rsidP="00DB0C4E">
      <w:pPr>
        <w:jc w:val="center"/>
        <w:outlineLvl w:val="0"/>
        <w:rPr>
          <w:rFonts w:ascii="Pragmatica" w:hAnsi="Pragmatica"/>
          <w:b/>
          <w:sz w:val="36"/>
          <w:szCs w:val="36"/>
        </w:rPr>
      </w:pPr>
      <w:r>
        <w:rPr>
          <w:rFonts w:ascii="Pragmatica" w:hAnsi="Pragmatica"/>
          <w:b/>
          <w:sz w:val="36"/>
          <w:szCs w:val="36"/>
        </w:rPr>
        <w:t xml:space="preserve">Схема теплоснабжения </w:t>
      </w:r>
      <w:r w:rsidR="00AA25F5">
        <w:rPr>
          <w:rFonts w:ascii="Pragmatica" w:hAnsi="Pragmatica"/>
          <w:b/>
          <w:sz w:val="36"/>
          <w:szCs w:val="36"/>
        </w:rPr>
        <w:t>г. Александрова</w:t>
      </w:r>
    </w:p>
    <w:p w:rsidR="00876B4A" w:rsidRDefault="00876B4A" w:rsidP="00DB0C4E">
      <w:pPr>
        <w:jc w:val="center"/>
        <w:outlineLvl w:val="0"/>
        <w:rPr>
          <w:rFonts w:ascii="Pragmatica" w:hAnsi="Pragmatica"/>
          <w:b/>
          <w:sz w:val="36"/>
          <w:szCs w:val="36"/>
        </w:rPr>
      </w:pPr>
    </w:p>
    <w:p w:rsidR="00876B4A" w:rsidRPr="00225154" w:rsidRDefault="00876B4A" w:rsidP="00DB0C4E">
      <w:pPr>
        <w:jc w:val="center"/>
        <w:outlineLvl w:val="0"/>
        <w:rPr>
          <w:rFonts w:ascii="Pragmatica" w:hAnsi="Pragmatica"/>
          <w:b/>
          <w:sz w:val="36"/>
          <w:szCs w:val="36"/>
        </w:rPr>
      </w:pPr>
      <w:r>
        <w:rPr>
          <w:rFonts w:ascii="Pragmatica" w:hAnsi="Pragmatica"/>
          <w:b/>
          <w:sz w:val="36"/>
          <w:szCs w:val="36"/>
        </w:rPr>
        <w:t>Программный документ.</w:t>
      </w:r>
    </w:p>
    <w:p w:rsidR="006665BE" w:rsidRPr="00225154" w:rsidRDefault="006665BE" w:rsidP="00213D9D">
      <w:pPr>
        <w:jc w:val="center"/>
        <w:rPr>
          <w:sz w:val="36"/>
          <w:szCs w:val="36"/>
        </w:rPr>
      </w:pPr>
    </w:p>
    <w:p w:rsidR="004D67BB" w:rsidRPr="00225154" w:rsidRDefault="004D67BB" w:rsidP="00213D9D">
      <w:pPr>
        <w:spacing w:after="200" w:line="276" w:lineRule="auto"/>
        <w:rPr>
          <w:rFonts w:ascii="Calibri" w:hAnsi="Calibri"/>
          <w:b/>
          <w:bCs/>
          <w:caps/>
          <w:spacing w:val="20"/>
          <w:kern w:val="32"/>
          <w:sz w:val="32"/>
          <w:szCs w:val="32"/>
        </w:rPr>
      </w:pPr>
      <w:bookmarkStart w:id="3" w:name="_Toc241902311"/>
      <w:bookmarkStart w:id="4" w:name="_Toc289179269"/>
      <w:bookmarkStart w:id="5" w:name="_Toc165884969"/>
      <w:r w:rsidRPr="00225154">
        <w:rPr>
          <w:rFonts w:ascii="TextBook" w:hAnsi="TextBook"/>
          <w:caps/>
          <w:spacing w:val="20"/>
        </w:rPr>
        <w:br w:type="page"/>
      </w:r>
    </w:p>
    <w:p w:rsidR="0022643E" w:rsidRPr="00225154" w:rsidRDefault="0022643E" w:rsidP="00DB0C4E">
      <w:pPr>
        <w:pStyle w:val="affff4"/>
        <w:jc w:val="center"/>
        <w:outlineLvl w:val="0"/>
        <w:rPr>
          <w:color w:val="000000"/>
          <w:sz w:val="32"/>
          <w:szCs w:val="32"/>
        </w:rPr>
      </w:pPr>
      <w:r w:rsidRPr="00225154">
        <w:rPr>
          <w:color w:val="000000"/>
          <w:sz w:val="32"/>
          <w:szCs w:val="32"/>
        </w:rPr>
        <w:t>Оглавление</w:t>
      </w:r>
    </w:p>
    <w:p w:rsidR="00C379E4" w:rsidRDefault="00E441BE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743916">
        <w:rPr>
          <w:b w:val="0"/>
          <w:caps w:val="0"/>
        </w:rPr>
        <w:fldChar w:fldCharType="begin"/>
      </w:r>
      <w:r w:rsidR="000628F5" w:rsidRPr="00743916">
        <w:rPr>
          <w:b w:val="0"/>
          <w:caps w:val="0"/>
        </w:rPr>
        <w:instrText xml:space="preserve"> TOC \o "1-3" \h \z \t "1-й уровень;1" </w:instrText>
      </w:r>
      <w:r w:rsidRPr="00743916">
        <w:rPr>
          <w:b w:val="0"/>
          <w:caps w:val="0"/>
        </w:rPr>
        <w:fldChar w:fldCharType="separate"/>
      </w:r>
      <w:hyperlink w:anchor="_Toc343515688" w:history="1">
        <w:r w:rsidR="00C379E4" w:rsidRPr="00301A50">
          <w:rPr>
            <w:rStyle w:val="a7"/>
          </w:rPr>
          <w:t>1. Показатели перспективного спроса на тепловую энергию (мощность) и теплоноситель в установленных границах территории муниципального образования г.Александров</w:t>
        </w:r>
        <w:r w:rsidR="00C379E4">
          <w:rPr>
            <w:webHidden/>
          </w:rPr>
          <w:tab/>
        </w:r>
        <w:r>
          <w:rPr>
            <w:webHidden/>
          </w:rPr>
          <w:fldChar w:fldCharType="begin"/>
        </w:r>
        <w:r w:rsidR="00C379E4">
          <w:rPr>
            <w:webHidden/>
          </w:rPr>
          <w:instrText xml:space="preserve"> PAGEREF _Toc343515688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379E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379E4" w:rsidRDefault="00E441BE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43515689" w:history="1">
        <w:r w:rsidR="00C379E4" w:rsidRPr="00301A50">
          <w:rPr>
            <w:rStyle w:val="a7"/>
          </w:rPr>
          <w:t>2. Перспективные балансы располагаемой тепловой мощности источников тепловой энергии и тепловой нагрузки потребителей</w:t>
        </w:r>
        <w:r w:rsidR="00C379E4">
          <w:rPr>
            <w:webHidden/>
          </w:rPr>
          <w:tab/>
        </w:r>
        <w:r>
          <w:rPr>
            <w:webHidden/>
          </w:rPr>
          <w:fldChar w:fldCharType="begin"/>
        </w:r>
        <w:r w:rsidR="00C379E4">
          <w:rPr>
            <w:webHidden/>
          </w:rPr>
          <w:instrText xml:space="preserve"> PAGEREF _Toc343515689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379E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379E4" w:rsidRDefault="00E441BE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43515690" w:history="1">
        <w:r w:rsidR="00C379E4" w:rsidRPr="00301A50">
          <w:rPr>
            <w:rStyle w:val="a7"/>
          </w:rPr>
          <w:t>3. Перспективные балансы теплоносителя</w:t>
        </w:r>
        <w:r w:rsidR="00C379E4">
          <w:rPr>
            <w:webHidden/>
          </w:rPr>
          <w:tab/>
        </w:r>
        <w:r>
          <w:rPr>
            <w:webHidden/>
          </w:rPr>
          <w:fldChar w:fldCharType="begin"/>
        </w:r>
        <w:r w:rsidR="00C379E4">
          <w:rPr>
            <w:webHidden/>
          </w:rPr>
          <w:instrText xml:space="preserve"> PAGEREF _Toc343515690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379E4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379E4" w:rsidRDefault="00E441BE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43515691" w:history="1">
        <w:r w:rsidR="00C379E4" w:rsidRPr="00301A50">
          <w:rPr>
            <w:rStyle w:val="a7"/>
          </w:rPr>
          <w:t>4. Предложения по строительству, реконструкции и техническому перевооружению источников тепловой энергии</w:t>
        </w:r>
        <w:r w:rsidR="00C379E4">
          <w:rPr>
            <w:webHidden/>
          </w:rPr>
          <w:tab/>
        </w:r>
        <w:r>
          <w:rPr>
            <w:webHidden/>
          </w:rPr>
          <w:fldChar w:fldCharType="begin"/>
        </w:r>
        <w:r w:rsidR="00C379E4">
          <w:rPr>
            <w:webHidden/>
          </w:rPr>
          <w:instrText xml:space="preserve"> PAGEREF _Toc343515691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379E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379E4" w:rsidRDefault="00E441BE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43515692" w:history="1">
        <w:r w:rsidR="00C379E4" w:rsidRPr="00301A50">
          <w:rPr>
            <w:rStyle w:val="a7"/>
          </w:rPr>
          <w:t>5. Предложения по строительству и реконструкции тепловых сетей</w:t>
        </w:r>
        <w:r w:rsidR="00C379E4">
          <w:rPr>
            <w:webHidden/>
          </w:rPr>
          <w:tab/>
        </w:r>
        <w:r>
          <w:rPr>
            <w:webHidden/>
          </w:rPr>
          <w:fldChar w:fldCharType="begin"/>
        </w:r>
        <w:r w:rsidR="00C379E4">
          <w:rPr>
            <w:webHidden/>
          </w:rPr>
          <w:instrText xml:space="preserve"> PAGEREF _Toc343515692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379E4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379E4" w:rsidRDefault="00E441BE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43515693" w:history="1">
        <w:r w:rsidR="00C379E4" w:rsidRPr="00301A50">
          <w:rPr>
            <w:rStyle w:val="a7"/>
          </w:rPr>
          <w:t>6. Перспективные топливные балансы</w:t>
        </w:r>
        <w:r w:rsidR="00C379E4">
          <w:rPr>
            <w:webHidden/>
          </w:rPr>
          <w:tab/>
        </w:r>
        <w:r>
          <w:rPr>
            <w:webHidden/>
          </w:rPr>
          <w:fldChar w:fldCharType="begin"/>
        </w:r>
        <w:r w:rsidR="00C379E4">
          <w:rPr>
            <w:webHidden/>
          </w:rPr>
          <w:instrText xml:space="preserve"> PAGEREF _Toc343515693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379E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379E4" w:rsidRDefault="00E441BE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43515694" w:history="1">
        <w:r w:rsidR="00C379E4" w:rsidRPr="00301A50">
          <w:rPr>
            <w:rStyle w:val="a7"/>
          </w:rPr>
          <w:t>7. Инвестиции в строительство, реконструкцию и техническое перевооружение</w:t>
        </w:r>
        <w:r w:rsidR="00C379E4">
          <w:rPr>
            <w:webHidden/>
          </w:rPr>
          <w:tab/>
        </w:r>
        <w:r>
          <w:rPr>
            <w:webHidden/>
          </w:rPr>
          <w:fldChar w:fldCharType="begin"/>
        </w:r>
        <w:r w:rsidR="00C379E4">
          <w:rPr>
            <w:webHidden/>
          </w:rPr>
          <w:instrText xml:space="preserve"> PAGEREF _Toc343515694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379E4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379E4" w:rsidRDefault="00E441BE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43515695" w:history="1">
        <w:r w:rsidR="00C379E4" w:rsidRPr="00301A50">
          <w:rPr>
            <w:rStyle w:val="a7"/>
          </w:rPr>
          <w:t>8. Решение об определении единой теплоснабжающей организации (организаций)</w:t>
        </w:r>
        <w:r w:rsidR="00C379E4">
          <w:rPr>
            <w:webHidden/>
          </w:rPr>
          <w:tab/>
        </w:r>
        <w:r>
          <w:rPr>
            <w:webHidden/>
          </w:rPr>
          <w:fldChar w:fldCharType="begin"/>
        </w:r>
        <w:r w:rsidR="00C379E4">
          <w:rPr>
            <w:webHidden/>
          </w:rPr>
          <w:instrText xml:space="preserve"> PAGEREF _Toc343515695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379E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C379E4" w:rsidRDefault="00E441BE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43515696" w:history="1">
        <w:r w:rsidR="00C379E4" w:rsidRPr="00301A50">
          <w:rPr>
            <w:rStyle w:val="a7"/>
          </w:rPr>
          <w:t>9. Решения о распределении тепловой нагрузки между источниками тепловой энергии</w:t>
        </w:r>
        <w:r w:rsidR="00C379E4">
          <w:rPr>
            <w:webHidden/>
          </w:rPr>
          <w:tab/>
        </w:r>
        <w:r>
          <w:rPr>
            <w:webHidden/>
          </w:rPr>
          <w:fldChar w:fldCharType="begin"/>
        </w:r>
        <w:r w:rsidR="00C379E4">
          <w:rPr>
            <w:webHidden/>
          </w:rPr>
          <w:instrText xml:space="preserve"> PAGEREF _Toc343515696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379E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C379E4" w:rsidRDefault="00E441BE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43515697" w:history="1">
        <w:r w:rsidR="00C379E4" w:rsidRPr="00301A50">
          <w:rPr>
            <w:rStyle w:val="a7"/>
          </w:rPr>
          <w:t>10. Решения по бесхозяйным тепловым сетям</w:t>
        </w:r>
        <w:r w:rsidR="00C379E4">
          <w:rPr>
            <w:webHidden/>
          </w:rPr>
          <w:tab/>
        </w:r>
        <w:r>
          <w:rPr>
            <w:webHidden/>
          </w:rPr>
          <w:fldChar w:fldCharType="begin"/>
        </w:r>
        <w:r w:rsidR="00C379E4">
          <w:rPr>
            <w:webHidden/>
          </w:rPr>
          <w:instrText xml:space="preserve"> PAGEREF _Toc343515697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379E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24776E" w:rsidRDefault="00E441BE" w:rsidP="000628F5">
      <w:pPr>
        <w:pStyle w:val="11"/>
        <w:spacing w:line="360" w:lineRule="auto"/>
        <w:rPr>
          <w:rFonts w:ascii="TextBook" w:hAnsi="TextBook"/>
          <w:b w:val="0"/>
          <w:bCs/>
          <w:caps w:val="0"/>
          <w:spacing w:val="20"/>
          <w:kern w:val="32"/>
          <w:sz w:val="32"/>
          <w:szCs w:val="32"/>
        </w:rPr>
      </w:pPr>
      <w:r w:rsidRPr="00743916">
        <w:rPr>
          <w:b w:val="0"/>
          <w:caps w:val="0"/>
        </w:rPr>
        <w:fldChar w:fldCharType="end"/>
      </w:r>
    </w:p>
    <w:p w:rsidR="0024776E" w:rsidRPr="00225154" w:rsidRDefault="0024776E" w:rsidP="00213D9D">
      <w:pPr>
        <w:spacing w:after="200" w:line="276" w:lineRule="auto"/>
        <w:rPr>
          <w:rFonts w:ascii="TextBook" w:hAnsi="TextBook"/>
          <w:b/>
          <w:bCs/>
          <w:caps/>
          <w:spacing w:val="20"/>
          <w:kern w:val="32"/>
          <w:sz w:val="32"/>
          <w:szCs w:val="32"/>
        </w:rPr>
      </w:pPr>
    </w:p>
    <w:p w:rsidR="004062D5" w:rsidRPr="0003752F" w:rsidRDefault="00743916" w:rsidP="00743916">
      <w:pPr>
        <w:pStyle w:val="1-"/>
        <w:pageBreakBefore w:val="0"/>
        <w:suppressAutoHyphens/>
        <w:spacing w:before="360" w:after="120" w:line="240" w:lineRule="auto"/>
        <w:rPr>
          <w:sz w:val="24"/>
          <w:szCs w:val="24"/>
        </w:rPr>
      </w:pPr>
      <w:bookmarkStart w:id="6" w:name="_Toc215484829"/>
      <w:bookmarkStart w:id="7" w:name="_Toc294609062"/>
      <w:bookmarkStart w:id="8" w:name="_Toc325558079"/>
      <w:bookmarkEnd w:id="0"/>
      <w:bookmarkEnd w:id="1"/>
      <w:bookmarkEnd w:id="2"/>
      <w:bookmarkEnd w:id="3"/>
      <w:bookmarkEnd w:id="4"/>
      <w:bookmarkEnd w:id="5"/>
      <w:r>
        <w:br w:type="page"/>
      </w:r>
      <w:bookmarkStart w:id="9" w:name="_Toc343515688"/>
      <w:r w:rsidR="004062D5" w:rsidRPr="0003752F">
        <w:rPr>
          <w:sz w:val="24"/>
          <w:szCs w:val="24"/>
        </w:rPr>
        <w:lastRenderedPageBreak/>
        <w:t xml:space="preserve">1. Показатели перспективного спроса на тепловую энергию (мощность) и </w:t>
      </w:r>
      <w:r w:rsidR="004062D5" w:rsidRPr="007040CB">
        <w:rPr>
          <w:sz w:val="24"/>
          <w:szCs w:val="24"/>
        </w:rPr>
        <w:t>теплоноситель</w:t>
      </w:r>
      <w:r w:rsidR="004062D5" w:rsidRPr="0003752F">
        <w:rPr>
          <w:sz w:val="24"/>
          <w:szCs w:val="24"/>
        </w:rPr>
        <w:t xml:space="preserve"> в установленных границах территории </w:t>
      </w:r>
      <w:r w:rsidR="00B07DDF">
        <w:rPr>
          <w:sz w:val="24"/>
          <w:szCs w:val="24"/>
        </w:rPr>
        <w:t>муниципального образования г.Александров</w:t>
      </w:r>
      <w:bookmarkEnd w:id="9"/>
    </w:p>
    <w:p w:rsidR="00DB0C4E" w:rsidRDefault="00DB0C4E" w:rsidP="00DB0C4E">
      <w:pPr>
        <w:pStyle w:val="23"/>
        <w:spacing w:after="0" w:line="240" w:lineRule="auto"/>
        <w:ind w:left="0" w:firstLine="540"/>
        <w:jc w:val="both"/>
      </w:pPr>
      <w:r w:rsidRPr="002D33AF">
        <w:t>Подключение строящегося жилищного фонда к системе централизованного теплосна</w:t>
      </w:r>
      <w:r w:rsidRPr="002D33AF">
        <w:t>б</w:t>
      </w:r>
      <w:r w:rsidRPr="002D33AF">
        <w:t>жения предусматривается для многоквартирной застройки, для районов индивидуальной з</w:t>
      </w:r>
      <w:r w:rsidRPr="002D33AF">
        <w:t>а</w:t>
      </w:r>
      <w:r w:rsidRPr="002D33AF">
        <w:t xml:space="preserve">стройки теплоснабжение и горячее водоснабжение предусматривается от индивидуальных </w:t>
      </w:r>
      <w:r>
        <w:t>теплоисточников</w:t>
      </w:r>
      <w:r w:rsidRPr="002D33AF">
        <w:t>.</w:t>
      </w:r>
      <w:r>
        <w:t xml:space="preserve"> Прогноз приростов строительных фондов представлен в таблице 1.</w:t>
      </w:r>
    </w:p>
    <w:p w:rsidR="00AE027A" w:rsidRPr="006C2176" w:rsidRDefault="00AE027A" w:rsidP="00AE027A">
      <w:pPr>
        <w:pStyle w:val="23"/>
        <w:spacing w:after="0" w:line="240" w:lineRule="auto"/>
        <w:ind w:left="0" w:firstLine="540"/>
        <w:jc w:val="right"/>
      </w:pPr>
      <w:r>
        <w:t xml:space="preserve">Таблица </w:t>
      </w:r>
      <w:r w:rsidR="007040CB" w:rsidRPr="007040CB"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"/>
        <w:gridCol w:w="1831"/>
        <w:gridCol w:w="1250"/>
        <w:gridCol w:w="1278"/>
        <w:gridCol w:w="1797"/>
        <w:gridCol w:w="1797"/>
        <w:gridCol w:w="1575"/>
      </w:tblGrid>
      <w:tr w:rsidR="007040CB" w:rsidRPr="00905F10" w:rsidTr="007040CB">
        <w:trPr>
          <w:trHeight w:val="113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7040CB" w:rsidRPr="00905F10" w:rsidRDefault="007040CB" w:rsidP="005F75F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F1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  <w:hideMark/>
          </w:tcPr>
          <w:p w:rsidR="007040CB" w:rsidRPr="00905F10" w:rsidRDefault="007040CB" w:rsidP="007040CB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F10">
              <w:rPr>
                <w:b/>
                <w:bCs/>
                <w:color w:val="000000"/>
                <w:sz w:val="22"/>
                <w:szCs w:val="22"/>
              </w:rPr>
              <w:t>Территория з</w:t>
            </w:r>
            <w:r w:rsidRPr="00905F10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905F10">
              <w:rPr>
                <w:b/>
                <w:bCs/>
                <w:color w:val="000000"/>
                <w:sz w:val="22"/>
                <w:szCs w:val="22"/>
              </w:rPr>
              <w:t>стройки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  <w:hideMark/>
          </w:tcPr>
          <w:p w:rsidR="007040CB" w:rsidRPr="00905F10" w:rsidRDefault="007040CB" w:rsidP="007040CB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F10">
              <w:rPr>
                <w:b/>
                <w:bCs/>
                <w:color w:val="000000"/>
                <w:sz w:val="22"/>
                <w:szCs w:val="22"/>
              </w:rPr>
              <w:t>Площадь за</w:t>
            </w:r>
            <w:r>
              <w:rPr>
                <w:b/>
                <w:bCs/>
                <w:color w:val="000000"/>
                <w:sz w:val="22"/>
                <w:szCs w:val="22"/>
              </w:rPr>
              <w:t>стройки, тыс. кв.м общей площади жилых помещений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:rsidR="007040CB" w:rsidRPr="00905F10" w:rsidRDefault="007040CB" w:rsidP="007040CB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F10">
              <w:rPr>
                <w:b/>
                <w:bCs/>
                <w:color w:val="000000"/>
                <w:sz w:val="22"/>
                <w:szCs w:val="22"/>
              </w:rPr>
              <w:t>Количество к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905F10">
              <w:rPr>
                <w:b/>
                <w:bCs/>
                <w:color w:val="000000"/>
                <w:sz w:val="22"/>
                <w:szCs w:val="22"/>
              </w:rPr>
              <w:t>артир, ед.</w:t>
            </w:r>
          </w:p>
        </w:tc>
        <w:tc>
          <w:tcPr>
            <w:tcW w:w="1824" w:type="pct"/>
            <w:gridSpan w:val="2"/>
            <w:vAlign w:val="center"/>
          </w:tcPr>
          <w:p w:rsidR="007040CB" w:rsidRPr="00713915" w:rsidRDefault="007040CB" w:rsidP="007040CB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Перспективный спрос объектов нового строительства</w:t>
            </w:r>
          </w:p>
        </w:tc>
        <w:tc>
          <w:tcPr>
            <w:tcW w:w="799" w:type="pct"/>
            <w:vMerge w:val="restart"/>
            <w:vAlign w:val="center"/>
          </w:tcPr>
          <w:p w:rsidR="007040CB" w:rsidRDefault="007040CB" w:rsidP="007040CB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915">
              <w:rPr>
                <w:b/>
                <w:bCs/>
                <w:color w:val="000000"/>
                <w:sz w:val="22"/>
                <w:szCs w:val="22"/>
              </w:rPr>
              <w:t>Наименование котельной, в зону влияния которой поп</w:t>
            </w:r>
            <w:r w:rsidRPr="00713915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713915">
              <w:rPr>
                <w:b/>
                <w:bCs/>
                <w:color w:val="000000"/>
                <w:sz w:val="22"/>
                <w:szCs w:val="22"/>
              </w:rPr>
              <w:t>дает застро</w:t>
            </w:r>
            <w:r w:rsidRPr="00713915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713915">
              <w:rPr>
                <w:b/>
                <w:bCs/>
                <w:color w:val="000000"/>
                <w:sz w:val="22"/>
                <w:szCs w:val="22"/>
              </w:rPr>
              <w:t>ка</w:t>
            </w:r>
          </w:p>
        </w:tc>
      </w:tr>
      <w:tr w:rsidR="00E46786" w:rsidRPr="00905F10" w:rsidTr="007040CB">
        <w:trPr>
          <w:trHeight w:val="113"/>
        </w:trPr>
        <w:tc>
          <w:tcPr>
            <w:tcW w:w="166" w:type="pct"/>
            <w:vMerge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  <w:hideMark/>
          </w:tcPr>
          <w:p w:rsidR="00E46786" w:rsidRPr="00905F10" w:rsidRDefault="00E46786" w:rsidP="007040CB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  <w:hideMark/>
          </w:tcPr>
          <w:p w:rsidR="00E46786" w:rsidRPr="00905F10" w:rsidRDefault="00E46786" w:rsidP="007040CB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:rsidR="00E46786" w:rsidRPr="00905F10" w:rsidRDefault="00E46786" w:rsidP="007040CB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:rsidR="00E46786" w:rsidRDefault="007040CB" w:rsidP="007040CB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тепловую энергию, Гкал/ч</w:t>
            </w:r>
          </w:p>
        </w:tc>
        <w:tc>
          <w:tcPr>
            <w:tcW w:w="912" w:type="pct"/>
            <w:vAlign w:val="center"/>
          </w:tcPr>
          <w:p w:rsidR="00E46786" w:rsidRDefault="007040CB" w:rsidP="007040CB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теплонос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тель, тыс. куб.м/год</w:t>
            </w:r>
          </w:p>
        </w:tc>
        <w:tc>
          <w:tcPr>
            <w:tcW w:w="799" w:type="pct"/>
            <w:vMerge/>
            <w:vAlign w:val="center"/>
          </w:tcPr>
          <w:p w:rsidR="00E46786" w:rsidRPr="00713915" w:rsidRDefault="00E46786" w:rsidP="007040CB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6786" w:rsidRPr="00905F10" w:rsidTr="007040CB">
        <w:trPr>
          <w:trHeight w:val="113"/>
        </w:trPr>
        <w:tc>
          <w:tcPr>
            <w:tcW w:w="166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Площадка нов</w:t>
            </w:r>
            <w:r w:rsidRPr="00905F10">
              <w:rPr>
                <w:color w:val="000000"/>
                <w:sz w:val="22"/>
                <w:szCs w:val="22"/>
              </w:rPr>
              <w:t>о</w:t>
            </w:r>
            <w:r w:rsidRPr="00905F10">
              <w:rPr>
                <w:color w:val="000000"/>
                <w:sz w:val="22"/>
                <w:szCs w:val="22"/>
              </w:rPr>
              <w:t>го строительства «Фабрика Кал</w:t>
            </w:r>
            <w:r w:rsidRPr="00905F10">
              <w:rPr>
                <w:color w:val="000000"/>
                <w:sz w:val="22"/>
                <w:szCs w:val="22"/>
              </w:rPr>
              <w:t>и</w:t>
            </w:r>
            <w:r w:rsidRPr="00905F10">
              <w:rPr>
                <w:color w:val="000000"/>
                <w:sz w:val="22"/>
                <w:szCs w:val="22"/>
              </w:rPr>
              <w:t>нина»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25137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912" w:type="pct"/>
            <w:vAlign w:val="center"/>
          </w:tcPr>
          <w:p w:rsidR="00E46786" w:rsidRPr="00517D11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517D11">
              <w:rPr>
                <w:color w:val="000000"/>
                <w:sz w:val="22"/>
                <w:szCs w:val="22"/>
              </w:rPr>
              <w:t>2,360</w:t>
            </w:r>
          </w:p>
        </w:tc>
        <w:tc>
          <w:tcPr>
            <w:tcW w:w="912" w:type="pct"/>
            <w:vAlign w:val="center"/>
          </w:tcPr>
          <w:p w:rsidR="00E46786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799" w:type="pct"/>
            <w:vAlign w:val="center"/>
          </w:tcPr>
          <w:p w:rsidR="00E46786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№4</w:t>
            </w:r>
          </w:p>
        </w:tc>
      </w:tr>
      <w:tr w:rsidR="00E46786" w:rsidRPr="00905F10" w:rsidTr="007040CB">
        <w:trPr>
          <w:trHeight w:val="113"/>
        </w:trPr>
        <w:tc>
          <w:tcPr>
            <w:tcW w:w="166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Площадка нов</w:t>
            </w:r>
            <w:r w:rsidRPr="00905F10">
              <w:rPr>
                <w:color w:val="000000"/>
                <w:sz w:val="22"/>
                <w:szCs w:val="22"/>
              </w:rPr>
              <w:t>о</w:t>
            </w:r>
            <w:r w:rsidRPr="00905F10">
              <w:rPr>
                <w:color w:val="000000"/>
                <w:sz w:val="22"/>
                <w:szCs w:val="22"/>
              </w:rPr>
              <w:t>го строительства «ул. Свердлова ( р-н ДК «Юб</w:t>
            </w:r>
            <w:r w:rsidRPr="00905F10">
              <w:rPr>
                <w:color w:val="000000"/>
                <w:sz w:val="22"/>
                <w:szCs w:val="22"/>
              </w:rPr>
              <w:t>и</w:t>
            </w:r>
            <w:r w:rsidRPr="00905F10">
              <w:rPr>
                <w:color w:val="000000"/>
                <w:sz w:val="22"/>
                <w:szCs w:val="22"/>
              </w:rPr>
              <w:t>лейный»)»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10260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912" w:type="pct"/>
            <w:vAlign w:val="center"/>
          </w:tcPr>
          <w:p w:rsidR="00E46786" w:rsidRPr="00517D11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517D11">
              <w:rPr>
                <w:color w:val="000000"/>
                <w:sz w:val="22"/>
                <w:szCs w:val="22"/>
              </w:rPr>
              <w:t>0,932</w:t>
            </w:r>
          </w:p>
        </w:tc>
        <w:tc>
          <w:tcPr>
            <w:tcW w:w="912" w:type="pct"/>
            <w:vMerge w:val="restart"/>
            <w:vAlign w:val="center"/>
          </w:tcPr>
          <w:p w:rsidR="00E46786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799" w:type="pct"/>
            <w:vAlign w:val="center"/>
          </w:tcPr>
          <w:p w:rsidR="00E46786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</w:t>
            </w:r>
          </w:p>
        </w:tc>
      </w:tr>
      <w:tr w:rsidR="00E46786" w:rsidRPr="00905F10" w:rsidTr="007040CB">
        <w:trPr>
          <w:trHeight w:val="113"/>
        </w:trPr>
        <w:tc>
          <w:tcPr>
            <w:tcW w:w="166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Площадка нов</w:t>
            </w:r>
            <w:r w:rsidRPr="00905F10">
              <w:rPr>
                <w:color w:val="000000"/>
                <w:sz w:val="22"/>
                <w:szCs w:val="22"/>
              </w:rPr>
              <w:t>о</w:t>
            </w:r>
            <w:r w:rsidRPr="00905F10">
              <w:rPr>
                <w:color w:val="000000"/>
                <w:sz w:val="22"/>
                <w:szCs w:val="22"/>
              </w:rPr>
              <w:t>го строительства «ул. Стадио</w:t>
            </w:r>
            <w:r w:rsidRPr="00905F10">
              <w:rPr>
                <w:color w:val="000000"/>
                <w:sz w:val="22"/>
                <w:szCs w:val="22"/>
              </w:rPr>
              <w:t>н</w:t>
            </w:r>
            <w:r w:rsidRPr="00905F10">
              <w:rPr>
                <w:color w:val="000000"/>
                <w:sz w:val="22"/>
                <w:szCs w:val="22"/>
              </w:rPr>
              <w:t>ная»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15903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912" w:type="pct"/>
            <w:vAlign w:val="center"/>
          </w:tcPr>
          <w:p w:rsidR="00E46786" w:rsidRPr="00517D11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517D11">
              <w:rPr>
                <w:color w:val="000000"/>
                <w:sz w:val="22"/>
                <w:szCs w:val="22"/>
              </w:rPr>
              <w:t>1,469</w:t>
            </w:r>
          </w:p>
        </w:tc>
        <w:tc>
          <w:tcPr>
            <w:tcW w:w="912" w:type="pct"/>
            <w:vMerge/>
            <w:vAlign w:val="center"/>
          </w:tcPr>
          <w:p w:rsidR="00E46786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E46786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</w:t>
            </w:r>
          </w:p>
        </w:tc>
      </w:tr>
      <w:tr w:rsidR="00E46786" w:rsidRPr="00905F10" w:rsidTr="007040CB">
        <w:trPr>
          <w:trHeight w:val="113"/>
        </w:trPr>
        <w:tc>
          <w:tcPr>
            <w:tcW w:w="166" w:type="pct"/>
            <w:shd w:val="clear" w:color="auto" w:fill="auto"/>
            <w:vAlign w:val="center"/>
            <w:hideMark/>
          </w:tcPr>
          <w:p w:rsidR="00E46786" w:rsidRPr="00905F10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E46786" w:rsidRPr="00905F10" w:rsidRDefault="00E46786" w:rsidP="00E46786">
            <w:pPr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Площадка нов</w:t>
            </w:r>
            <w:r w:rsidRPr="00905F10">
              <w:rPr>
                <w:color w:val="000000"/>
                <w:sz w:val="22"/>
                <w:szCs w:val="22"/>
              </w:rPr>
              <w:t>о</w:t>
            </w:r>
            <w:r w:rsidRPr="00905F10">
              <w:rPr>
                <w:color w:val="000000"/>
                <w:sz w:val="22"/>
                <w:szCs w:val="22"/>
              </w:rPr>
              <w:t>го строительства « мкр.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5F10">
              <w:rPr>
                <w:color w:val="000000"/>
                <w:sz w:val="22"/>
                <w:szCs w:val="22"/>
              </w:rPr>
              <w:t>ЖБИ»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E46786" w:rsidRPr="00905F10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52326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46786" w:rsidRPr="00905F10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912" w:type="pct"/>
            <w:vAlign w:val="center"/>
          </w:tcPr>
          <w:p w:rsidR="00E46786" w:rsidRPr="00517D11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 w:rsidRPr="00517D11">
              <w:rPr>
                <w:color w:val="000000"/>
                <w:sz w:val="22"/>
                <w:szCs w:val="22"/>
              </w:rPr>
              <w:t>4,945</w:t>
            </w:r>
          </w:p>
        </w:tc>
        <w:tc>
          <w:tcPr>
            <w:tcW w:w="912" w:type="pct"/>
            <w:vMerge/>
            <w:vAlign w:val="center"/>
          </w:tcPr>
          <w:p w:rsidR="00E46786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E46786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</w:t>
            </w:r>
          </w:p>
        </w:tc>
      </w:tr>
      <w:tr w:rsidR="00E46786" w:rsidRPr="00905F10" w:rsidTr="007040CB">
        <w:trPr>
          <w:trHeight w:val="113"/>
        </w:trPr>
        <w:tc>
          <w:tcPr>
            <w:tcW w:w="166" w:type="pct"/>
            <w:shd w:val="clear" w:color="auto" w:fill="auto"/>
            <w:vAlign w:val="center"/>
            <w:hideMark/>
          </w:tcPr>
          <w:p w:rsidR="00E46786" w:rsidRPr="00905F10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E46786" w:rsidRPr="00905F10" w:rsidRDefault="00E46786" w:rsidP="00E46786">
            <w:pPr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Площадка нов</w:t>
            </w:r>
            <w:r w:rsidRPr="00905F10">
              <w:rPr>
                <w:color w:val="000000"/>
                <w:sz w:val="22"/>
                <w:szCs w:val="22"/>
              </w:rPr>
              <w:t>о</w:t>
            </w:r>
            <w:r w:rsidRPr="00905F10">
              <w:rPr>
                <w:color w:val="000000"/>
                <w:sz w:val="22"/>
                <w:szCs w:val="22"/>
              </w:rPr>
              <w:t>го строительства «мкр. Болото»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E46786" w:rsidRPr="00905F10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29754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46786" w:rsidRPr="00905F10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912" w:type="pct"/>
            <w:vAlign w:val="center"/>
          </w:tcPr>
          <w:p w:rsidR="00E46786" w:rsidRPr="00517D11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 w:rsidRPr="00517D11">
              <w:rPr>
                <w:color w:val="000000"/>
                <w:sz w:val="22"/>
                <w:szCs w:val="22"/>
              </w:rPr>
              <w:t>2,782</w:t>
            </w:r>
          </w:p>
        </w:tc>
        <w:tc>
          <w:tcPr>
            <w:tcW w:w="912" w:type="pct"/>
            <w:vMerge/>
            <w:vAlign w:val="center"/>
          </w:tcPr>
          <w:p w:rsidR="00E46786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E46786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</w:t>
            </w:r>
          </w:p>
        </w:tc>
      </w:tr>
      <w:tr w:rsidR="00E46786" w:rsidRPr="00905F10" w:rsidTr="007040CB">
        <w:trPr>
          <w:trHeight w:val="113"/>
        </w:trPr>
        <w:tc>
          <w:tcPr>
            <w:tcW w:w="166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Площадка нов</w:t>
            </w:r>
            <w:r w:rsidRPr="00905F10">
              <w:rPr>
                <w:color w:val="000000"/>
                <w:sz w:val="22"/>
                <w:szCs w:val="22"/>
              </w:rPr>
              <w:t>о</w:t>
            </w:r>
            <w:r w:rsidRPr="00905F10">
              <w:rPr>
                <w:color w:val="000000"/>
                <w:sz w:val="22"/>
                <w:szCs w:val="22"/>
              </w:rPr>
              <w:t>го строительства «мкр. Снопово»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6840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12" w:type="pct"/>
            <w:vAlign w:val="center"/>
          </w:tcPr>
          <w:p w:rsidR="00E46786" w:rsidRPr="00517D11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517D11">
              <w:rPr>
                <w:color w:val="000000"/>
                <w:sz w:val="22"/>
                <w:szCs w:val="22"/>
              </w:rPr>
              <w:t>0,627</w:t>
            </w:r>
          </w:p>
        </w:tc>
        <w:tc>
          <w:tcPr>
            <w:tcW w:w="912" w:type="pct"/>
            <w:vAlign w:val="center"/>
          </w:tcPr>
          <w:p w:rsidR="00E46786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99" w:type="pct"/>
            <w:vAlign w:val="center"/>
          </w:tcPr>
          <w:p w:rsidR="00E46786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№8</w:t>
            </w:r>
          </w:p>
        </w:tc>
      </w:tr>
      <w:tr w:rsidR="00E46786" w:rsidRPr="00905F10" w:rsidTr="007040CB">
        <w:trPr>
          <w:trHeight w:val="113"/>
        </w:trPr>
        <w:tc>
          <w:tcPr>
            <w:tcW w:w="166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Площадка нов</w:t>
            </w:r>
            <w:r w:rsidRPr="00905F10">
              <w:rPr>
                <w:color w:val="000000"/>
                <w:sz w:val="22"/>
                <w:szCs w:val="22"/>
              </w:rPr>
              <w:t>о</w:t>
            </w:r>
            <w:r w:rsidRPr="00905F10">
              <w:rPr>
                <w:color w:val="000000"/>
                <w:sz w:val="22"/>
                <w:szCs w:val="22"/>
              </w:rPr>
              <w:t>го строительства «4-ый микр</w:t>
            </w:r>
            <w:r w:rsidRPr="00905F10">
              <w:rPr>
                <w:color w:val="000000"/>
                <w:sz w:val="22"/>
                <w:szCs w:val="22"/>
              </w:rPr>
              <w:t>о</w:t>
            </w:r>
            <w:r w:rsidRPr="00905F10">
              <w:rPr>
                <w:color w:val="000000"/>
                <w:sz w:val="22"/>
                <w:szCs w:val="22"/>
              </w:rPr>
              <w:t>район»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53352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912" w:type="pct"/>
            <w:vAlign w:val="center"/>
          </w:tcPr>
          <w:p w:rsidR="00E46786" w:rsidRPr="00517D11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517D11">
              <w:rPr>
                <w:color w:val="000000"/>
                <w:sz w:val="22"/>
                <w:szCs w:val="22"/>
              </w:rPr>
              <w:t>5,081</w:t>
            </w:r>
          </w:p>
        </w:tc>
        <w:tc>
          <w:tcPr>
            <w:tcW w:w="912" w:type="pct"/>
            <w:vMerge w:val="restart"/>
            <w:vAlign w:val="center"/>
          </w:tcPr>
          <w:p w:rsidR="00E46786" w:rsidRDefault="00E46786" w:rsidP="00E467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799" w:type="pct"/>
            <w:vAlign w:val="center"/>
          </w:tcPr>
          <w:p w:rsidR="00E46786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№21</w:t>
            </w:r>
          </w:p>
        </w:tc>
      </w:tr>
      <w:tr w:rsidR="00E46786" w:rsidRPr="00905F10" w:rsidTr="007040CB">
        <w:trPr>
          <w:trHeight w:val="113"/>
        </w:trPr>
        <w:tc>
          <w:tcPr>
            <w:tcW w:w="166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Площадка нов</w:t>
            </w:r>
            <w:r w:rsidRPr="00905F10">
              <w:rPr>
                <w:color w:val="000000"/>
                <w:sz w:val="22"/>
                <w:szCs w:val="22"/>
              </w:rPr>
              <w:t>о</w:t>
            </w:r>
            <w:r w:rsidRPr="00905F10">
              <w:rPr>
                <w:color w:val="000000"/>
                <w:sz w:val="22"/>
                <w:szCs w:val="22"/>
              </w:rPr>
              <w:t>го строительства «5-ый микр</w:t>
            </w:r>
            <w:r w:rsidRPr="00905F10">
              <w:rPr>
                <w:color w:val="000000"/>
                <w:sz w:val="22"/>
                <w:szCs w:val="22"/>
              </w:rPr>
              <w:t>о</w:t>
            </w:r>
            <w:r w:rsidRPr="00905F10">
              <w:rPr>
                <w:color w:val="000000"/>
                <w:sz w:val="22"/>
                <w:szCs w:val="22"/>
              </w:rPr>
              <w:t>район»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57000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12" w:type="pct"/>
            <w:vAlign w:val="center"/>
          </w:tcPr>
          <w:p w:rsidR="00E46786" w:rsidRPr="00517D11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 w:rsidRPr="00517D11">
              <w:rPr>
                <w:color w:val="000000"/>
                <w:sz w:val="22"/>
                <w:szCs w:val="22"/>
              </w:rPr>
              <w:t>5,429</w:t>
            </w:r>
          </w:p>
        </w:tc>
        <w:tc>
          <w:tcPr>
            <w:tcW w:w="912" w:type="pct"/>
            <w:vMerge/>
          </w:tcPr>
          <w:p w:rsidR="00E46786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E46786" w:rsidRDefault="00E46786" w:rsidP="005F75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№21</w:t>
            </w:r>
          </w:p>
        </w:tc>
      </w:tr>
      <w:tr w:rsidR="00E46786" w:rsidRPr="00905F10" w:rsidTr="007040CB">
        <w:trPr>
          <w:trHeight w:val="113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:rsidR="00E46786" w:rsidRPr="00905F10" w:rsidRDefault="00E46786" w:rsidP="005F75F0">
            <w:pPr>
              <w:rPr>
                <w:color w:val="000000"/>
                <w:sz w:val="22"/>
                <w:szCs w:val="22"/>
              </w:rPr>
            </w:pPr>
            <w:r w:rsidRPr="00905F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E46786" w:rsidRPr="00905F10" w:rsidRDefault="00E46786" w:rsidP="005F75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5F10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F10">
              <w:rPr>
                <w:b/>
                <w:bCs/>
                <w:color w:val="000000"/>
                <w:sz w:val="22"/>
                <w:szCs w:val="22"/>
              </w:rPr>
              <w:t>250572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E46786" w:rsidRPr="00905F10" w:rsidRDefault="00E46786" w:rsidP="005F7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F10">
              <w:rPr>
                <w:b/>
                <w:bCs/>
                <w:color w:val="000000"/>
                <w:sz w:val="22"/>
                <w:szCs w:val="22"/>
              </w:rPr>
              <w:t>4396</w:t>
            </w:r>
          </w:p>
        </w:tc>
        <w:tc>
          <w:tcPr>
            <w:tcW w:w="912" w:type="pct"/>
            <w:vAlign w:val="center"/>
          </w:tcPr>
          <w:p w:rsidR="00E46786" w:rsidRPr="00517D11" w:rsidRDefault="00E46786" w:rsidP="005F7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D11">
              <w:rPr>
                <w:b/>
                <w:bCs/>
                <w:color w:val="000000"/>
                <w:sz w:val="22"/>
                <w:szCs w:val="22"/>
              </w:rPr>
              <w:t>23,624</w:t>
            </w:r>
          </w:p>
        </w:tc>
        <w:tc>
          <w:tcPr>
            <w:tcW w:w="912" w:type="pct"/>
          </w:tcPr>
          <w:p w:rsidR="00E46786" w:rsidRPr="00517D11" w:rsidRDefault="00E46786" w:rsidP="005F7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145,3</w:t>
            </w:r>
          </w:p>
        </w:tc>
        <w:tc>
          <w:tcPr>
            <w:tcW w:w="799" w:type="pct"/>
          </w:tcPr>
          <w:p w:rsidR="00E46786" w:rsidRPr="00517D11" w:rsidRDefault="00E46786" w:rsidP="005F7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B0C4E" w:rsidRPr="002D33AF" w:rsidRDefault="00AE027A" w:rsidP="007040CB">
      <w:pPr>
        <w:pStyle w:val="23"/>
        <w:spacing w:after="0" w:line="240" w:lineRule="auto"/>
        <w:ind w:left="0" w:firstLine="540"/>
        <w:jc w:val="both"/>
        <w:rPr>
          <w:bCs/>
        </w:rPr>
      </w:pPr>
      <w:r>
        <w:t>Расчетные нагрузки на систему теплоснабжения учитывают потребление тепловой энергии объектами социально-бытового и культурного назначения, расположенными на с</w:t>
      </w:r>
      <w:r>
        <w:t>о</w:t>
      </w:r>
      <w:r>
        <w:t>ответствующих территориях застройки. Схемой теплоснабжения предусматривается равн</w:t>
      </w:r>
      <w:r>
        <w:t>о</w:t>
      </w:r>
      <w:r>
        <w:t>мерное в течение периода с 2013 по 2020 гг. строительство жилищного фонда и объектов с</w:t>
      </w:r>
      <w:r>
        <w:t>о</w:t>
      </w:r>
      <w:r>
        <w:t>циально-бытового и культурного назначения и, как следствие, равномерный прирост нагр</w:t>
      </w:r>
      <w:r>
        <w:t>у</w:t>
      </w:r>
      <w:r>
        <w:t>зок в период до 2020 года.</w:t>
      </w:r>
    </w:p>
    <w:p w:rsidR="00DB0C4E" w:rsidRPr="002D33AF" w:rsidRDefault="00DB0C4E" w:rsidP="00DB0C4E">
      <w:pPr>
        <w:jc w:val="right"/>
        <w:rPr>
          <w:bCs/>
        </w:rPr>
        <w:sectPr w:rsidR="00DB0C4E" w:rsidRPr="002D33AF" w:rsidSect="00532A79">
          <w:footerReference w:type="default" r:id="rId8"/>
          <w:footerReference w:type="first" r:id="rId9"/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4062D5" w:rsidRPr="0003752F" w:rsidRDefault="004062D5" w:rsidP="00DB0C4E">
      <w:pPr>
        <w:pStyle w:val="1-"/>
        <w:pageBreakBefore w:val="0"/>
        <w:suppressAutoHyphens/>
        <w:spacing w:before="360" w:after="120" w:line="240" w:lineRule="auto"/>
        <w:outlineLvl w:val="0"/>
        <w:rPr>
          <w:sz w:val="24"/>
          <w:szCs w:val="24"/>
        </w:rPr>
      </w:pPr>
      <w:bookmarkStart w:id="10" w:name="_Toc343515689"/>
      <w:r w:rsidRPr="0003752F">
        <w:rPr>
          <w:sz w:val="24"/>
          <w:szCs w:val="24"/>
        </w:rPr>
        <w:lastRenderedPageBreak/>
        <w:t>2. Перспективные балансы располагаемой тепловой мощности источников тепловой энергии и тепловой нагрузки потребителей</w:t>
      </w:r>
      <w:bookmarkEnd w:id="10"/>
    </w:p>
    <w:p w:rsidR="00AE027A" w:rsidRDefault="00AE027A" w:rsidP="00AE027A">
      <w:pPr>
        <w:pStyle w:val="23"/>
        <w:spacing w:after="0" w:line="240" w:lineRule="auto"/>
        <w:ind w:left="0" w:firstLine="540"/>
        <w:jc w:val="both"/>
      </w:pPr>
      <w:r w:rsidRPr="002A7697">
        <w:t>Теплоснабжение г. Александров</w:t>
      </w:r>
      <w:r>
        <w:t>а</w:t>
      </w:r>
      <w:r w:rsidRPr="002A7697">
        <w:t xml:space="preserve"> осуществляется как от централизованных источников тепла, так и от автономных источников.</w:t>
      </w:r>
      <w:r>
        <w:t xml:space="preserve"> Централизованное теплоснабжение осуществляется в районах</w:t>
      </w:r>
      <w:r w:rsidRPr="00743CE8">
        <w:t xml:space="preserve"> многоэтажн</w:t>
      </w:r>
      <w:r>
        <w:t>ой застройки, а также в местах расположения промышленных потребит</w:t>
      </w:r>
      <w:r>
        <w:t>е</w:t>
      </w:r>
      <w:r>
        <w:t>лей тепловой энергии. И</w:t>
      </w:r>
      <w:r w:rsidRPr="00743CE8">
        <w:t>ндивидуальны</w:t>
      </w:r>
      <w:r>
        <w:t>е</w:t>
      </w:r>
      <w:r w:rsidRPr="00743CE8">
        <w:t xml:space="preserve"> </w:t>
      </w:r>
      <w:r>
        <w:t>источники тепловой энергии используются в</w:t>
      </w:r>
      <w:r w:rsidRPr="00743CE8">
        <w:t xml:space="preserve"> </w:t>
      </w:r>
      <w:r>
        <w:t>районах усадебной застройки.</w:t>
      </w:r>
    </w:p>
    <w:p w:rsidR="00AE027A" w:rsidRDefault="00AE027A" w:rsidP="00AE027A">
      <w:pPr>
        <w:pStyle w:val="23"/>
        <w:spacing w:after="0" w:line="240" w:lineRule="auto"/>
        <w:ind w:left="0" w:firstLine="540"/>
        <w:jc w:val="both"/>
      </w:pPr>
      <w:r w:rsidRPr="007526CF">
        <w:t xml:space="preserve">В городе </w:t>
      </w:r>
      <w:r>
        <w:t>Александрове централизованное</w:t>
      </w:r>
      <w:r w:rsidRPr="007526CF">
        <w:t xml:space="preserve"> теплоснабжение</w:t>
      </w:r>
      <w:r>
        <w:t xml:space="preserve"> всех групп потребителей</w:t>
      </w:r>
      <w:r w:rsidRPr="007526CF">
        <w:t xml:space="preserve"> </w:t>
      </w:r>
      <w:r>
        <w:t>(</w:t>
      </w:r>
      <w:r w:rsidRPr="007526CF">
        <w:t>ж</w:t>
      </w:r>
      <w:r w:rsidRPr="007526CF">
        <w:t>и</w:t>
      </w:r>
      <w:r w:rsidRPr="007526CF">
        <w:t>лищн</w:t>
      </w:r>
      <w:r>
        <w:t>ый</w:t>
      </w:r>
      <w:r w:rsidRPr="007526CF">
        <w:t xml:space="preserve"> фонд</w:t>
      </w:r>
      <w:r>
        <w:t>,</w:t>
      </w:r>
      <w:r w:rsidRPr="007526CF">
        <w:t xml:space="preserve"> объект</w:t>
      </w:r>
      <w:r>
        <w:t>ы</w:t>
      </w:r>
      <w:r w:rsidRPr="007526CF">
        <w:t xml:space="preserve"> социально-бытового и культурного назначения, а также промышленны</w:t>
      </w:r>
      <w:r>
        <w:t>е</w:t>
      </w:r>
      <w:r w:rsidRPr="007526CF">
        <w:t xml:space="preserve"> объект</w:t>
      </w:r>
      <w:r>
        <w:t>ы)</w:t>
      </w:r>
      <w:r w:rsidRPr="007526CF">
        <w:t xml:space="preserve"> производится от</w:t>
      </w:r>
      <w:r>
        <w:t xml:space="preserve"> 21</w:t>
      </w:r>
      <w:r w:rsidRPr="007526CF">
        <w:t xml:space="preserve"> </w:t>
      </w:r>
      <w:r>
        <w:t>котельной. Наиболее крупными являются котельные №№ 1, 2, 21, 22. Эксплуатацией всех указанных котельных, а также тепловых сетей до границ с потребит</w:t>
      </w:r>
      <w:r>
        <w:t>е</w:t>
      </w:r>
      <w:r>
        <w:t>лями</w:t>
      </w:r>
      <w:r w:rsidRPr="008B1779">
        <w:t xml:space="preserve"> </w:t>
      </w:r>
      <w:r>
        <w:t>занимается</w:t>
      </w:r>
      <w:r w:rsidRPr="008B1779">
        <w:t xml:space="preserve"> ОАО «Александровские коммунальные системы»</w:t>
      </w:r>
      <w:r>
        <w:t xml:space="preserve"> (далее – ОАО «АКС»)</w:t>
      </w:r>
      <w:r w:rsidRPr="008B1779">
        <w:t>.</w:t>
      </w:r>
      <w:r>
        <w:t xml:space="preserve"> Суммарная</w:t>
      </w:r>
      <w:r w:rsidRPr="008B1779">
        <w:t xml:space="preserve"> установленная тепловая мощность составляет 288,</w:t>
      </w:r>
      <w:r>
        <w:t>7</w:t>
      </w:r>
      <w:r w:rsidRPr="008B1779">
        <w:t xml:space="preserve"> Гкал/ч.  Подключенная тепл</w:t>
      </w:r>
      <w:r w:rsidRPr="008B1779">
        <w:t>о</w:t>
      </w:r>
      <w:r w:rsidRPr="008B1779">
        <w:t>вая нагрузка на нужды отопления и горячего водоснабжения составляет 135,</w:t>
      </w:r>
      <w:r>
        <w:t>8</w:t>
      </w:r>
      <w:r w:rsidRPr="008B1779">
        <w:t xml:space="preserve"> Гкал/ч.</w:t>
      </w:r>
      <w:r>
        <w:t xml:space="preserve"> </w:t>
      </w:r>
      <w:r w:rsidRPr="008B1779">
        <w:t>Подкл</w:t>
      </w:r>
      <w:r w:rsidRPr="008B1779">
        <w:t>ю</w:t>
      </w:r>
      <w:r w:rsidRPr="008B1779">
        <w:t>чение потребителей к котельным осуществляется непосредственно или через одиннадцать ЦТП.</w:t>
      </w:r>
    </w:p>
    <w:p w:rsidR="00295982" w:rsidRPr="007526CF" w:rsidRDefault="00295982" w:rsidP="00295982">
      <w:pPr>
        <w:pStyle w:val="23"/>
        <w:spacing w:after="0" w:line="240" w:lineRule="auto"/>
        <w:ind w:left="0" w:firstLine="540"/>
        <w:jc w:val="both"/>
      </w:pPr>
      <w:r w:rsidRPr="007526CF">
        <w:t>В каждой из систем теплоснабжения</w:t>
      </w:r>
      <w:r w:rsidR="00AE027A">
        <w:t>, в которых планируется подключение новых потр</w:t>
      </w:r>
      <w:r w:rsidR="00AE027A">
        <w:t>е</w:t>
      </w:r>
      <w:r w:rsidR="00AE027A">
        <w:t>бителей,</w:t>
      </w:r>
      <w:r w:rsidRPr="007526CF">
        <w:t xml:space="preserve"> радиус эффективного теплоснабжения определен как отношение дополнительной те</w:t>
      </w:r>
      <w:r w:rsidRPr="007526CF">
        <w:t>п</w:t>
      </w:r>
      <w:r w:rsidRPr="007526CF">
        <w:t>ловой нагрузки вновь подключаемых объектов к дополнительным затратам на передачу тепл</w:t>
      </w:r>
      <w:r w:rsidRPr="007526CF">
        <w:t>о</w:t>
      </w:r>
      <w:r w:rsidRPr="007526CF">
        <w:t>вой энергии по теплосетям, определяемым пропорционально протяженности данных сетей (таблица</w:t>
      </w:r>
      <w:r w:rsidR="00DB0C4E">
        <w:t xml:space="preserve"> </w:t>
      </w:r>
      <w:r w:rsidR="007040CB">
        <w:t>2</w:t>
      </w:r>
      <w:r w:rsidRPr="007526CF">
        <w:t>).</w:t>
      </w:r>
    </w:p>
    <w:p w:rsidR="00295982" w:rsidRDefault="00295982" w:rsidP="00295982">
      <w:pPr>
        <w:keepNext/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7526CF">
        <w:rPr>
          <w:rFonts w:eastAsia="Calibri"/>
        </w:rPr>
        <w:t>Таблица</w:t>
      </w:r>
      <w:r w:rsidR="00DB0C4E">
        <w:rPr>
          <w:rFonts w:eastAsia="Calibri"/>
        </w:rPr>
        <w:t xml:space="preserve"> </w:t>
      </w:r>
      <w:r w:rsidR="007040CB">
        <w:rPr>
          <w:rFonts w:eastAsia="Calibri"/>
        </w:rPr>
        <w:t>2</w:t>
      </w:r>
    </w:p>
    <w:tbl>
      <w:tblPr>
        <w:tblW w:w="5000" w:type="pct"/>
        <w:tblLook w:val="04A0"/>
      </w:tblPr>
      <w:tblGrid>
        <w:gridCol w:w="2747"/>
        <w:gridCol w:w="1890"/>
        <w:gridCol w:w="3722"/>
        <w:gridCol w:w="1778"/>
      </w:tblGrid>
      <w:tr w:rsidR="00AE027A" w:rsidRPr="00B46A2C" w:rsidTr="00AE027A">
        <w:trPr>
          <w:trHeight w:val="113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7A" w:rsidRPr="00B46A2C" w:rsidRDefault="00AE027A" w:rsidP="005F75F0">
            <w:pPr>
              <w:keepNext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Наименование котельной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7A" w:rsidRPr="00B46A2C" w:rsidRDefault="00AE027A" w:rsidP="005F75F0">
            <w:pPr>
              <w:keepNext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Протяженность сетей в однотру</w:t>
            </w:r>
            <w:r w:rsidRPr="00B46A2C">
              <w:rPr>
                <w:color w:val="000000"/>
                <w:sz w:val="22"/>
                <w:szCs w:val="22"/>
              </w:rPr>
              <w:t>б</w:t>
            </w:r>
            <w:r w:rsidRPr="00B46A2C">
              <w:rPr>
                <w:color w:val="000000"/>
                <w:sz w:val="22"/>
                <w:szCs w:val="22"/>
              </w:rPr>
              <w:t>ном измерении, м</w:t>
            </w:r>
          </w:p>
        </w:tc>
        <w:tc>
          <w:tcPr>
            <w:tcW w:w="2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7A" w:rsidRPr="00B46A2C" w:rsidRDefault="00AE027A" w:rsidP="005F75F0">
            <w:pPr>
              <w:keepNext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Максимально возможный прирост протяженности те</w:t>
            </w:r>
            <w:r w:rsidRPr="00B46A2C">
              <w:rPr>
                <w:color w:val="000000"/>
                <w:sz w:val="22"/>
                <w:szCs w:val="22"/>
              </w:rPr>
              <w:t>п</w:t>
            </w:r>
            <w:r w:rsidRPr="00B46A2C">
              <w:rPr>
                <w:color w:val="000000"/>
                <w:sz w:val="22"/>
                <w:szCs w:val="22"/>
              </w:rPr>
              <w:t>лотрассы</w:t>
            </w:r>
            <w:r>
              <w:rPr>
                <w:color w:val="000000"/>
                <w:sz w:val="22"/>
                <w:szCs w:val="22"/>
              </w:rPr>
              <w:t xml:space="preserve"> в 2-трубном измерении</w:t>
            </w:r>
            <w:r w:rsidRPr="00B46A2C">
              <w:rPr>
                <w:color w:val="000000"/>
                <w:sz w:val="22"/>
                <w:szCs w:val="22"/>
              </w:rPr>
              <w:t>, не приводящий к ув</w:t>
            </w:r>
            <w:r w:rsidRPr="00B46A2C">
              <w:rPr>
                <w:color w:val="000000"/>
                <w:sz w:val="22"/>
                <w:szCs w:val="22"/>
              </w:rPr>
              <w:t>е</w:t>
            </w:r>
            <w:r w:rsidRPr="00B46A2C">
              <w:rPr>
                <w:color w:val="000000"/>
                <w:sz w:val="22"/>
                <w:szCs w:val="22"/>
              </w:rPr>
              <w:t>личению совокупных расходов на эксплуатацию в си</w:t>
            </w:r>
            <w:r w:rsidRPr="00B46A2C">
              <w:rPr>
                <w:color w:val="000000"/>
                <w:sz w:val="22"/>
                <w:szCs w:val="22"/>
              </w:rPr>
              <w:t>с</w:t>
            </w:r>
            <w:r w:rsidRPr="00B46A2C">
              <w:rPr>
                <w:color w:val="000000"/>
                <w:sz w:val="22"/>
                <w:szCs w:val="22"/>
              </w:rPr>
              <w:t>теме теплоснабжения</w:t>
            </w:r>
          </w:p>
        </w:tc>
      </w:tr>
      <w:tr w:rsidR="00AE027A" w:rsidRPr="00B46A2C" w:rsidTr="00AE027A">
        <w:trPr>
          <w:trHeight w:val="113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7A" w:rsidRPr="00B46A2C" w:rsidRDefault="00AE027A" w:rsidP="005F75F0">
            <w:pPr>
              <w:keepNext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7A" w:rsidRPr="00B46A2C" w:rsidRDefault="00AE027A" w:rsidP="005F75F0">
            <w:pPr>
              <w:keepNext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7A" w:rsidRPr="00B46A2C" w:rsidRDefault="00AE027A" w:rsidP="005F75F0">
            <w:pPr>
              <w:keepNext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Pr="00B46A2C" w:rsidRDefault="00AE027A" w:rsidP="005F75F0">
            <w:pPr>
              <w:keepNext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%</w:t>
            </w:r>
          </w:p>
        </w:tc>
      </w:tr>
      <w:tr w:rsidR="00AE027A" w:rsidRPr="00B46A2C" w:rsidTr="00AE027A">
        <w:trPr>
          <w:trHeight w:val="113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27A" w:rsidRPr="00B46A2C" w:rsidRDefault="00AE027A" w:rsidP="005F75F0">
            <w:pPr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Котельная №1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Pr="00B46A2C" w:rsidRDefault="00AE027A" w:rsidP="005F75F0">
            <w:pPr>
              <w:jc w:val="right"/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52968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Default="00AE027A" w:rsidP="005F75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28532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Default="00AE027A" w:rsidP="005F75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AE027A" w:rsidRPr="00B46A2C" w:rsidTr="00AE027A">
        <w:trPr>
          <w:trHeight w:val="113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27A" w:rsidRPr="00B46A2C" w:rsidRDefault="00AE027A" w:rsidP="005F75F0">
            <w:pPr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Котельная №4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Pr="00B46A2C" w:rsidRDefault="00AE027A" w:rsidP="005F75F0">
            <w:pPr>
              <w:jc w:val="right"/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11934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Default="00AE027A" w:rsidP="005F75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Default="00AE027A" w:rsidP="005F75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AE027A" w:rsidRPr="00B46A2C" w:rsidTr="00AE027A">
        <w:trPr>
          <w:trHeight w:val="113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27A" w:rsidRPr="00B46A2C" w:rsidRDefault="00AE027A" w:rsidP="005F75F0">
            <w:pPr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Котельная №8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Pr="00B46A2C" w:rsidRDefault="00AE027A" w:rsidP="005F75F0">
            <w:pPr>
              <w:jc w:val="right"/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10428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Default="00AE027A" w:rsidP="005F75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Default="00AE027A" w:rsidP="005F75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E027A" w:rsidRPr="00B46A2C" w:rsidTr="00AE027A">
        <w:trPr>
          <w:trHeight w:val="113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27A" w:rsidRPr="00B46A2C" w:rsidRDefault="00AE027A" w:rsidP="005F75F0">
            <w:pPr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Котельная №21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Pr="00B46A2C" w:rsidRDefault="00AE027A" w:rsidP="005F75F0">
            <w:pPr>
              <w:jc w:val="right"/>
              <w:rPr>
                <w:color w:val="000000"/>
                <w:sz w:val="22"/>
                <w:szCs w:val="22"/>
              </w:rPr>
            </w:pPr>
            <w:r w:rsidRPr="00B46A2C">
              <w:rPr>
                <w:color w:val="000000"/>
                <w:sz w:val="22"/>
                <w:szCs w:val="22"/>
              </w:rPr>
              <w:t>24186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Default="00AE027A" w:rsidP="005F75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7A" w:rsidRDefault="00AE027A" w:rsidP="005F75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</w:tbl>
    <w:p w:rsidR="00AE027A" w:rsidRDefault="00AE027A" w:rsidP="00AE027A">
      <w:pPr>
        <w:pStyle w:val="23"/>
        <w:spacing w:after="0" w:line="240" w:lineRule="auto"/>
        <w:ind w:left="0" w:firstLine="540"/>
        <w:jc w:val="both"/>
      </w:pPr>
    </w:p>
    <w:p w:rsidR="005F75F0" w:rsidRPr="007526CF" w:rsidRDefault="005F75F0" w:rsidP="00AE027A">
      <w:pPr>
        <w:pStyle w:val="23"/>
        <w:spacing w:after="0" w:line="240" w:lineRule="auto"/>
        <w:ind w:left="0" w:firstLine="540"/>
        <w:jc w:val="both"/>
      </w:pPr>
      <w:r w:rsidRPr="007526CF">
        <w:t xml:space="preserve">Анализ данных таблицы </w:t>
      </w:r>
      <w:r w:rsidR="007040CB">
        <w:t>2</w:t>
      </w:r>
      <w:r>
        <w:t xml:space="preserve"> </w:t>
      </w:r>
      <w:r w:rsidRPr="007526CF">
        <w:t xml:space="preserve">показывает, что по всем </w:t>
      </w:r>
      <w:r>
        <w:t>теплоисточникам, к которым планир</w:t>
      </w:r>
      <w:r>
        <w:t>у</w:t>
      </w:r>
      <w:r>
        <w:t xml:space="preserve">ется подключение новых нагрузок, </w:t>
      </w:r>
      <w:r w:rsidRPr="007526CF">
        <w:t>радиус эффективного теплоснабжения обеспечивает по</w:t>
      </w:r>
      <w:r w:rsidRPr="007526CF">
        <w:t>д</w:t>
      </w:r>
      <w:r w:rsidRPr="007526CF">
        <w:t xml:space="preserve">ключение </w:t>
      </w:r>
      <w:r>
        <w:t>данных</w:t>
      </w:r>
      <w:r w:rsidRPr="007526CF">
        <w:t xml:space="preserve"> нагрузок.</w:t>
      </w:r>
    </w:p>
    <w:p w:rsidR="00514F00" w:rsidRDefault="00514F00" w:rsidP="00514F00">
      <w:pPr>
        <w:pStyle w:val="23"/>
        <w:spacing w:after="0" w:line="240" w:lineRule="auto"/>
        <w:ind w:left="0" w:firstLine="540"/>
        <w:jc w:val="both"/>
      </w:pPr>
      <w:r>
        <w:t>Все котельные города Александрова работают на газе. В качестве резервного топлива на ряде котельных проектом предусмотрен мазут, однако мазутохранилища находятся в авари</w:t>
      </w:r>
      <w:r>
        <w:t>й</w:t>
      </w:r>
      <w:r>
        <w:t>ном состоянии из-за чего фактически не используются. Большинство котельных вырабатывают тепловую энергию в воде. При этом 5 наиболее мощных теплоисточников работают в паровом режиме. Пар потребителями практически не используется.</w:t>
      </w:r>
    </w:p>
    <w:p w:rsidR="00514F00" w:rsidRDefault="00514F00" w:rsidP="00514F00">
      <w:pPr>
        <w:pStyle w:val="23"/>
        <w:spacing w:after="0" w:line="240" w:lineRule="auto"/>
        <w:ind w:left="0" w:firstLine="540"/>
        <w:jc w:val="both"/>
      </w:pPr>
      <w:r>
        <w:t>Большинство котельных введено в эксплуатацию до 1980 года. Основная мощность их должна была использоваться для нужд промышленных потребителей. В настоящее время зн</w:t>
      </w:r>
      <w:r>
        <w:t>а</w:t>
      </w:r>
      <w:r>
        <w:t xml:space="preserve">чительная часть мощностей не используется. </w:t>
      </w:r>
      <w:r w:rsidRPr="008B1779">
        <w:t>На источник</w:t>
      </w:r>
      <w:r>
        <w:t>ах</w:t>
      </w:r>
      <w:r w:rsidRPr="008B1779">
        <w:t xml:space="preserve"> тепла</w:t>
      </w:r>
      <w:r>
        <w:t xml:space="preserve"> г. Александрова</w:t>
      </w:r>
      <w:r w:rsidRPr="008B1779">
        <w:t xml:space="preserve"> установлено морально</w:t>
      </w:r>
      <w:r>
        <w:t xml:space="preserve"> и физически</w:t>
      </w:r>
      <w:r w:rsidRPr="008B1779">
        <w:t xml:space="preserve"> устаревшее оборудование.</w:t>
      </w:r>
      <w:r>
        <w:t xml:space="preserve"> На </w:t>
      </w:r>
      <w:r w:rsidRPr="008B1779">
        <w:t>15 котельных износ</w:t>
      </w:r>
      <w:r>
        <w:t xml:space="preserve"> оборудования соста</w:t>
      </w:r>
      <w:r>
        <w:t>в</w:t>
      </w:r>
      <w:r>
        <w:t>ляет</w:t>
      </w:r>
      <w:r w:rsidRPr="008B1779">
        <w:t xml:space="preserve"> 75 и более процентов, восемь центральных тепловых пунктов также имеют износ более 60%.</w:t>
      </w:r>
      <w:r>
        <w:t xml:space="preserve"> </w:t>
      </w:r>
    </w:p>
    <w:p w:rsidR="003A2FDA" w:rsidRDefault="00514F00" w:rsidP="00514F00">
      <w:pPr>
        <w:pStyle w:val="23"/>
        <w:spacing w:after="0" w:line="240" w:lineRule="auto"/>
        <w:ind w:left="0" w:firstLine="540"/>
        <w:jc w:val="both"/>
      </w:pPr>
      <w:r w:rsidRPr="007526CF">
        <w:t>Регулирование отпуска тепловой энергии производится качественным методом.</w:t>
      </w:r>
    </w:p>
    <w:p w:rsidR="00514F00" w:rsidRDefault="00514F00" w:rsidP="00514F00">
      <w:pPr>
        <w:pStyle w:val="23"/>
        <w:spacing w:after="0" w:line="240" w:lineRule="auto"/>
        <w:ind w:left="0" w:firstLine="540"/>
        <w:jc w:val="both"/>
      </w:pPr>
      <w:r>
        <w:t xml:space="preserve">Теплоснабжение города Александрова </w:t>
      </w:r>
      <w:r w:rsidRPr="008B1779">
        <w:t>осуществляется как по закрытой, так и по открытой схемам.</w:t>
      </w:r>
      <w:r w:rsidRPr="005E4EEA">
        <w:t xml:space="preserve"> </w:t>
      </w:r>
      <w:r>
        <w:t>Ц</w:t>
      </w:r>
      <w:r w:rsidRPr="007526CF">
        <w:t>иркуляция</w:t>
      </w:r>
      <w:r>
        <w:t xml:space="preserve"> теплоносителя в системах теплоснабжения</w:t>
      </w:r>
      <w:r w:rsidRPr="007526CF">
        <w:t xml:space="preserve"> поддерживается сетевыми н</w:t>
      </w:r>
      <w:r w:rsidRPr="007526CF">
        <w:t>а</w:t>
      </w:r>
      <w:r w:rsidRPr="007526CF">
        <w:t xml:space="preserve">сосами </w:t>
      </w:r>
      <w:r>
        <w:t>котельных и ЦТП</w:t>
      </w:r>
      <w:r w:rsidRPr="007526CF">
        <w:t xml:space="preserve"> на трассе сетей.</w:t>
      </w:r>
    </w:p>
    <w:p w:rsidR="00514F00" w:rsidRDefault="00514F00" w:rsidP="00514F00">
      <w:pPr>
        <w:pStyle w:val="23"/>
        <w:spacing w:after="0" w:line="240" w:lineRule="auto"/>
        <w:ind w:left="0" w:firstLine="540"/>
        <w:jc w:val="both"/>
      </w:pPr>
      <w:r w:rsidRPr="008B1779">
        <w:t>Теплоноситель в системе теплоснабжения на нужды отопления</w:t>
      </w:r>
      <w:r>
        <w:t xml:space="preserve"> – г</w:t>
      </w:r>
      <w:r w:rsidRPr="008B1779">
        <w:t>орячая вода</w:t>
      </w:r>
      <w:r>
        <w:t xml:space="preserve"> </w:t>
      </w:r>
      <w:r w:rsidRPr="008B1779">
        <w:t>с параме</w:t>
      </w:r>
      <w:r w:rsidRPr="008B1779">
        <w:t>т</w:t>
      </w:r>
      <w:r w:rsidRPr="008B1779">
        <w:t xml:space="preserve">рами 95-70 </w:t>
      </w:r>
      <w:r>
        <w:t>гр.</w:t>
      </w:r>
      <w:r w:rsidRPr="008B1779">
        <w:t xml:space="preserve">С, </w:t>
      </w:r>
      <w:r>
        <w:t>для</w:t>
      </w:r>
      <w:r w:rsidRPr="008B1779">
        <w:t xml:space="preserve"> </w:t>
      </w:r>
      <w:r>
        <w:t>нужд горячего водоснабжения</w:t>
      </w:r>
      <w:r w:rsidRPr="008B1779">
        <w:t xml:space="preserve"> </w:t>
      </w:r>
      <w:r>
        <w:t xml:space="preserve">температура воды обеспечивается на уровне </w:t>
      </w:r>
      <w:r w:rsidRPr="008B1779">
        <w:lastRenderedPageBreak/>
        <w:t xml:space="preserve">55 </w:t>
      </w:r>
      <w:r>
        <w:t>гр.</w:t>
      </w:r>
      <w:r w:rsidRPr="008B1779">
        <w:t>С</w:t>
      </w:r>
      <w:r>
        <w:t xml:space="preserve"> в точке водоразбора</w:t>
      </w:r>
      <w:r w:rsidRPr="008B1779">
        <w:t>.</w:t>
      </w:r>
      <w:r>
        <w:t xml:space="preserve"> </w:t>
      </w:r>
      <w:r w:rsidRPr="007526CF">
        <w:t>Регулирование отпуска тепловой энергии производится качестве</w:t>
      </w:r>
      <w:r w:rsidRPr="007526CF">
        <w:t>н</w:t>
      </w:r>
      <w:r w:rsidRPr="007526CF">
        <w:t>ным методом</w:t>
      </w:r>
      <w:r>
        <w:t>.</w:t>
      </w:r>
    </w:p>
    <w:p w:rsidR="00514F00" w:rsidRPr="008B1779" w:rsidRDefault="00514F00" w:rsidP="00514F00">
      <w:pPr>
        <w:pStyle w:val="23"/>
        <w:spacing w:after="0" w:line="240" w:lineRule="auto"/>
        <w:ind w:left="0" w:firstLine="540"/>
        <w:jc w:val="both"/>
      </w:pPr>
      <w:r w:rsidRPr="008B1779">
        <w:t>Приготовление горячей воды на нужды ГВС осуществляется как непосредственно в к</w:t>
      </w:r>
      <w:r w:rsidRPr="008B1779">
        <w:t>о</w:t>
      </w:r>
      <w:r w:rsidRPr="008B1779">
        <w:t>тельных, так и</w:t>
      </w:r>
      <w:r>
        <w:t xml:space="preserve"> в</w:t>
      </w:r>
      <w:r w:rsidRPr="008B1779">
        <w:t xml:space="preserve"> ЦТП.</w:t>
      </w:r>
      <w:r>
        <w:t xml:space="preserve"> </w:t>
      </w:r>
      <w:r w:rsidRPr="008B1779">
        <w:t>Тепловые сети выполнены как по двухтрубной, так и четырехтрубной схемам. Прокладка сетей, в основном, подземная.</w:t>
      </w:r>
    </w:p>
    <w:p w:rsidR="00514F00" w:rsidRPr="007526CF" w:rsidRDefault="00514F00" w:rsidP="00514F00">
      <w:pPr>
        <w:pStyle w:val="23"/>
        <w:spacing w:after="0" w:line="240" w:lineRule="auto"/>
        <w:ind w:left="0" w:firstLine="540"/>
        <w:jc w:val="both"/>
      </w:pPr>
      <w:r w:rsidRPr="008B1779">
        <w:t>Протяженность сетей в двухтрубном исчислении составляет около 104</w:t>
      </w:r>
      <w:r>
        <w:t>,2</w:t>
      </w:r>
      <w:r w:rsidRPr="008B1779">
        <w:t xml:space="preserve"> км, из них 39 км сети </w:t>
      </w:r>
      <w:r>
        <w:t>горячего водоснабжения</w:t>
      </w:r>
      <w:r w:rsidRPr="008B1779">
        <w:t>. Средний диаметр тепловых сетей 135 мм.</w:t>
      </w:r>
      <w:r>
        <w:t xml:space="preserve"> Протяженность сетей диаметром до 200 мм 93,1 км; сетей диаметром от 200 до 400 мм – 9,1 км; сетей диаметром от 400 до 600 мм – 2,0 км.</w:t>
      </w:r>
      <w:r w:rsidRPr="008B4992">
        <w:t xml:space="preserve"> </w:t>
      </w:r>
      <w:r>
        <w:t>Суммарная протяженность б</w:t>
      </w:r>
      <w:r w:rsidRPr="007526CF">
        <w:t>есхозяйны</w:t>
      </w:r>
      <w:r>
        <w:t>х</w:t>
      </w:r>
      <w:r w:rsidRPr="007526CF">
        <w:t xml:space="preserve"> тепловы</w:t>
      </w:r>
      <w:r>
        <w:t>х</w:t>
      </w:r>
      <w:r w:rsidRPr="007526CF">
        <w:t xml:space="preserve"> сет</w:t>
      </w:r>
      <w:r>
        <w:t>ей по приблиз</w:t>
      </w:r>
      <w:r>
        <w:t>и</w:t>
      </w:r>
      <w:r>
        <w:t>тельным оценкам составляет около 30% от общего количества сетей</w:t>
      </w:r>
      <w:r w:rsidRPr="007526CF">
        <w:t>.</w:t>
      </w:r>
      <w:r>
        <w:t xml:space="preserve"> </w:t>
      </w:r>
      <w:r w:rsidRPr="008B1779">
        <w:t>Значительная часть тепл</w:t>
      </w:r>
      <w:r w:rsidRPr="008B1779">
        <w:t>о</w:t>
      </w:r>
      <w:r w:rsidRPr="008B1779">
        <w:t xml:space="preserve">вых сетей находится в ветхом состоянии и требует замены – </w:t>
      </w:r>
      <w:r>
        <w:t>83,4</w:t>
      </w:r>
      <w:r w:rsidRPr="008B1779">
        <w:t xml:space="preserve"> км.</w:t>
      </w:r>
    </w:p>
    <w:p w:rsidR="00514F00" w:rsidRDefault="00514F00" w:rsidP="00514F00">
      <w:pPr>
        <w:pStyle w:val="23"/>
        <w:spacing w:after="0" w:line="240" w:lineRule="auto"/>
        <w:ind w:left="0" w:firstLine="540"/>
        <w:jc w:val="both"/>
      </w:pPr>
      <w:r>
        <w:t>В таблице 3 приведено описание зон действия каждого источника теплоснабжения г. Александрова.</w:t>
      </w:r>
    </w:p>
    <w:p w:rsidR="00514F00" w:rsidRDefault="00514F00" w:rsidP="00514F00">
      <w:pPr>
        <w:pStyle w:val="23"/>
        <w:spacing w:after="0" w:line="240" w:lineRule="auto"/>
        <w:ind w:left="0" w:firstLine="540"/>
        <w:jc w:val="right"/>
      </w:pPr>
      <w: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1896"/>
        <w:gridCol w:w="6088"/>
      </w:tblGrid>
      <w:tr w:rsidR="00514F00" w:rsidRPr="00C120C9" w:rsidTr="00DE3100">
        <w:trPr>
          <w:trHeight w:val="113"/>
          <w:tblHeader/>
        </w:trPr>
        <w:tc>
          <w:tcPr>
            <w:tcW w:w="1062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0C9">
              <w:rPr>
                <w:b/>
                <w:bCs/>
                <w:color w:val="000000"/>
                <w:sz w:val="22"/>
                <w:szCs w:val="22"/>
              </w:rPr>
              <w:t>Наименование к</w:t>
            </w:r>
            <w:r w:rsidRPr="00C120C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C120C9">
              <w:rPr>
                <w:b/>
                <w:bCs/>
                <w:color w:val="000000"/>
                <w:sz w:val="22"/>
                <w:szCs w:val="22"/>
              </w:rPr>
              <w:t>тельной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20C9">
              <w:rPr>
                <w:b/>
                <w:bCs/>
                <w:color w:val="000000"/>
                <w:sz w:val="22"/>
                <w:szCs w:val="22"/>
              </w:rPr>
              <w:t>Расположение котельной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Зона действия источника теплоснабжения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1-я Крестья</w:t>
            </w:r>
            <w:r w:rsidRPr="00C120C9">
              <w:rPr>
                <w:color w:val="000000"/>
                <w:sz w:val="22"/>
                <w:szCs w:val="22"/>
              </w:rPr>
              <w:t>н</w:t>
            </w:r>
            <w:r w:rsidRPr="00C120C9">
              <w:rPr>
                <w:color w:val="000000"/>
                <w:sz w:val="22"/>
                <w:szCs w:val="22"/>
              </w:rPr>
              <w:t>ская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на ул. 1-й и 2-й Крестьянской, Лесном переулке, Институтской, Горького, Красном переулке, Вокзальном переулке, а также потребители, подключенные к ЦТП №4 (ул. Революции); №5 (ул. Перфильева); №6 (ул. Свердлова); №8 (8-й микрорайон).</w:t>
            </w:r>
          </w:p>
          <w:p w:rsidR="00514F00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Потребители, подключенные к ЦТП №4, расположены в гр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ницах улиц Октябрьская, Ленина, Красного переулка, а также на пересечении Пионерской и Московской улиц.</w:t>
            </w:r>
          </w:p>
          <w:p w:rsidR="00514F00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Потребители, подключенные к ЦТП №5, расположены в гр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ницах улиц Вокзальная, Институтская, Ленина, Вокзального переулка.</w:t>
            </w:r>
          </w:p>
          <w:p w:rsidR="00514F00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Потребители, подключенные к ЦТП №6, расположены в гр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ницах ул. Ленина, Ануфриева, Красного переулка, Военной улицы и Военного переулка.</w:t>
            </w:r>
          </w:p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Потребители, подключенные к ЦТП №8, расположены в гр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ницах ул. Горького, 1-й Лесной, Ческа-Липа и Красного пер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улка.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№2 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Промышле</w:t>
            </w:r>
            <w:r w:rsidRPr="00C120C9">
              <w:rPr>
                <w:color w:val="000000"/>
                <w:sz w:val="22"/>
                <w:szCs w:val="22"/>
              </w:rPr>
              <w:t>н</w:t>
            </w:r>
            <w:r w:rsidRPr="00C120C9">
              <w:rPr>
                <w:color w:val="000000"/>
                <w:sz w:val="22"/>
                <w:szCs w:val="22"/>
              </w:rPr>
              <w:t>ный проезд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южнее Двориковского шоссе, вдоль ул. Топоркова.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Энтузиастов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севе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нее ул. Королева, в границах ул. Терешковой, Энтузиастов.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Калинина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на ул. Калинина, Коммунальников, Охотный луг.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Киржачская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на ул. Киржачская, Космодемьянская, Советская, а также потреб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тели, подключенные к ЦТП «Пески».</w:t>
            </w:r>
          </w:p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Потребители, подключенные к ЦТП №4, расположены в гр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ницах улиц Пески набережные, Первомайская, Советский переулок, Революции, Ануфриева, Овражная, Пески под 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бами.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№6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Гусева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на ул. Гусева, Революции, Садовый тупик.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№7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на ул. Первомайская, Ленина, Ануфриева, Революции, Новые 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пляники, Советском и Нагорном переулках.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№8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Коммунал</w:t>
            </w:r>
            <w:r w:rsidRPr="00C120C9">
              <w:rPr>
                <w:color w:val="000000"/>
                <w:sz w:val="22"/>
                <w:szCs w:val="22"/>
              </w:rPr>
              <w:t>ь</w:t>
            </w:r>
            <w:r w:rsidRPr="00C120C9">
              <w:rPr>
                <w:color w:val="000000"/>
                <w:sz w:val="22"/>
                <w:szCs w:val="22"/>
              </w:rPr>
              <w:t>ников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на ул. Коммунальников, Сноповской, Королева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№9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Ческа-Липа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между ул. Гагарина и Терешковой, вдоль ул. Ческа-Липа.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№10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в гр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lastRenderedPageBreak/>
              <w:t>ницах улиц Гагарина, Терешковой, Кубасова, Ческа-Липа.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№11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Комсомол</w:t>
            </w:r>
            <w:r w:rsidRPr="00C120C9">
              <w:rPr>
                <w:color w:val="000000"/>
                <w:sz w:val="22"/>
                <w:szCs w:val="22"/>
              </w:rPr>
              <w:t>ь</w:t>
            </w:r>
            <w:r w:rsidRPr="00C120C9">
              <w:rPr>
                <w:color w:val="000000"/>
                <w:sz w:val="22"/>
                <w:szCs w:val="22"/>
              </w:rPr>
              <w:t>ский поселок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на ул. Комсомольский поселок, Юбилейная, Маяковского.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№12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Лермонтова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на ул. Лермонтова, Маяковского.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№13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Маяковского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на ул. Маяковского, Карабановский тупик, Кирпичном проезде.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№14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Геологов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севе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нее Двориковского шоссе, вдоль ул. Геологов.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№15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в гр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ницах ул. Советской, Роз, Зеленого бульвара, 1-ой пригоро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ной улицы.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№16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Радио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в гр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ницах ул. Ликоуша, Новопарковая, Радио.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№18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Юности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обслуживает 1 объект.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№19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пер. Казарме</w:t>
            </w:r>
            <w:r w:rsidRPr="00C120C9">
              <w:rPr>
                <w:color w:val="000000"/>
                <w:sz w:val="22"/>
                <w:szCs w:val="22"/>
              </w:rPr>
              <w:t>н</w:t>
            </w:r>
            <w:r w:rsidRPr="00C120C9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обслуживает 1 объект.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№20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Новинская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обслуживает 1 объект.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№21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Кубасова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на ул. Мосэнерго, а также потребители, подключенные к ЦТП «Южный», ЦТП №10.</w:t>
            </w:r>
          </w:p>
          <w:p w:rsidR="00514F00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 w:rsidRPr="0095336A">
              <w:rPr>
                <w:color w:val="000000"/>
                <w:sz w:val="22"/>
                <w:szCs w:val="22"/>
              </w:rPr>
              <w:t>Потребители, подключенные к ЦТП «Южный», расположены</w:t>
            </w:r>
            <w:r>
              <w:rPr>
                <w:color w:val="000000"/>
                <w:sz w:val="22"/>
                <w:szCs w:val="22"/>
              </w:rPr>
              <w:t xml:space="preserve"> в западной части района, ограниченного улицами Горького, Красный переулок, Ческа-Липа, 1-я Лесная.</w:t>
            </w:r>
          </w:p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Потребители, подключенные к ЦТП №10, расположены в границах ул. Кубасова, Гагарина, Королева, Терешковой.</w:t>
            </w:r>
          </w:p>
        </w:tc>
      </w:tr>
      <w:tr w:rsidR="00514F00" w:rsidRPr="00C120C9" w:rsidTr="00DE3100">
        <w:trPr>
          <w:trHeight w:val="113"/>
        </w:trPr>
        <w:tc>
          <w:tcPr>
            <w:tcW w:w="1062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</w:t>
            </w:r>
            <w:r w:rsidRPr="00C120C9">
              <w:rPr>
                <w:color w:val="000000"/>
                <w:sz w:val="22"/>
                <w:szCs w:val="22"/>
              </w:rPr>
              <w:t xml:space="preserve"> №22</w:t>
            </w:r>
          </w:p>
        </w:tc>
        <w:tc>
          <w:tcPr>
            <w:tcW w:w="935" w:type="pct"/>
            <w:shd w:val="clear" w:color="auto" w:fill="auto"/>
            <w:hideMark/>
          </w:tcPr>
          <w:p w:rsidR="00514F00" w:rsidRPr="00C120C9" w:rsidRDefault="00514F00" w:rsidP="00DE3100">
            <w:pPr>
              <w:rPr>
                <w:color w:val="000000"/>
                <w:sz w:val="22"/>
                <w:szCs w:val="22"/>
              </w:rPr>
            </w:pPr>
            <w:r w:rsidRPr="00C120C9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3003" w:type="pct"/>
            <w:shd w:val="clear" w:color="auto" w:fill="auto"/>
            <w:vAlign w:val="center"/>
            <w:hideMark/>
          </w:tcPr>
          <w:p w:rsidR="00514F00" w:rsidRPr="00C120C9" w:rsidRDefault="00514F00" w:rsidP="00DE31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Ближайшие к котельной потребители, расположенные вдоль улиц Первомайская, Революции, Гусева, Красного переулка.</w:t>
            </w:r>
          </w:p>
        </w:tc>
      </w:tr>
    </w:tbl>
    <w:p w:rsidR="00514F00" w:rsidRDefault="00514F00" w:rsidP="00514F00">
      <w:pPr>
        <w:pStyle w:val="23"/>
        <w:spacing w:after="0" w:line="240" w:lineRule="auto"/>
        <w:ind w:left="0" w:firstLine="540"/>
        <w:jc w:val="both"/>
      </w:pPr>
    </w:p>
    <w:p w:rsidR="00A62084" w:rsidRPr="007526CF" w:rsidRDefault="00A62084" w:rsidP="00A62084">
      <w:pPr>
        <w:pStyle w:val="23"/>
        <w:spacing w:after="0" w:line="240" w:lineRule="auto"/>
        <w:ind w:left="0" w:firstLine="540"/>
        <w:jc w:val="both"/>
      </w:pPr>
      <w:r w:rsidRPr="007526CF">
        <w:t>Балансы тепловой мощности и перспективной тепловой нагрузки в зонах действия исто</w:t>
      </w:r>
      <w:r w:rsidRPr="007526CF">
        <w:t>ч</w:t>
      </w:r>
      <w:r w:rsidRPr="007526CF">
        <w:t xml:space="preserve">ников тепловой энергии с определением резервов (дефицитов) существующей располагаемой тепловой мощности источников тепловой энергии </w:t>
      </w:r>
      <w:r>
        <w:t>г. Александрова</w:t>
      </w:r>
      <w:r w:rsidRPr="007526CF">
        <w:t xml:space="preserve"> представлены в таблице</w:t>
      </w:r>
      <w:r>
        <w:t xml:space="preserve"> </w:t>
      </w:r>
      <w:r w:rsidR="007040CB">
        <w:t>4</w:t>
      </w:r>
      <w:r w:rsidRPr="007526CF">
        <w:t>.</w:t>
      </w:r>
    </w:p>
    <w:p w:rsidR="00A62084" w:rsidRDefault="00A62084" w:rsidP="00A62084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7526CF">
        <w:rPr>
          <w:rFonts w:eastAsia="Calibri"/>
        </w:rPr>
        <w:t>Таблица</w:t>
      </w:r>
      <w:r>
        <w:rPr>
          <w:rFonts w:eastAsia="Calibri"/>
        </w:rPr>
        <w:t xml:space="preserve"> </w:t>
      </w:r>
      <w:r w:rsidR="007040CB">
        <w:rPr>
          <w:rFonts w:eastAsia="Calibri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1067"/>
        <w:gridCol w:w="1503"/>
        <w:gridCol w:w="1468"/>
        <w:gridCol w:w="1022"/>
        <w:gridCol w:w="1483"/>
        <w:gridCol w:w="1031"/>
        <w:gridCol w:w="1119"/>
      </w:tblGrid>
      <w:tr w:rsidR="00A62084" w:rsidTr="00DE3100">
        <w:trPr>
          <w:trHeight w:val="20"/>
          <w:tblHeader/>
        </w:trPr>
        <w:tc>
          <w:tcPr>
            <w:tcW w:w="712" w:type="pct"/>
            <w:shd w:val="clear" w:color="auto" w:fill="auto"/>
            <w:vAlign w:val="center"/>
            <w:hideMark/>
          </w:tcPr>
          <w:p w:rsidR="00A62084" w:rsidRDefault="00A62084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ние котел</w:t>
            </w:r>
            <w:r>
              <w:rPr>
                <w:b/>
                <w:b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color w:val="000000"/>
                <w:sz w:val="22"/>
                <w:szCs w:val="22"/>
              </w:rPr>
              <w:t>ной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A62084" w:rsidRDefault="00A62084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Единица измер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62084" w:rsidRDefault="00A62084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Установле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ная мо</w:t>
            </w:r>
            <w:r>
              <w:rPr>
                <w:b/>
                <w:bCs/>
                <w:color w:val="000000"/>
                <w:sz w:val="22"/>
                <w:szCs w:val="22"/>
              </w:rPr>
              <w:t>щ</w:t>
            </w:r>
            <w:r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62084" w:rsidRDefault="00A62084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Располага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мая тепловая мощность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62084" w:rsidRDefault="00A62084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Тепл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вая мо</w:t>
            </w:r>
            <w:r>
              <w:rPr>
                <w:b/>
                <w:bCs/>
                <w:color w:val="000000"/>
                <w:sz w:val="22"/>
                <w:szCs w:val="22"/>
              </w:rPr>
              <w:t>щ</w:t>
            </w:r>
            <w:r>
              <w:rPr>
                <w:b/>
                <w:bCs/>
                <w:color w:val="000000"/>
                <w:sz w:val="22"/>
                <w:szCs w:val="22"/>
              </w:rPr>
              <w:t>ность нетто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A62084" w:rsidRDefault="00A62084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Подключе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ная нагрузка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62084" w:rsidRDefault="00A62084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Потери тепловой мощн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сти в сетях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A62084" w:rsidRDefault="00A62084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Наличие резер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ных мощн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стей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Котельная №2 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№3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-1,2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№4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№5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№6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№7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№8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Котельная №9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№10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-0,4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№11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№12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№13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-0,1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№14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№15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№16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-0,3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-28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№18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№19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№20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№21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№22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Блочно-модульная котельная в 17 тепловом районе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Блочно-модульная котельная по ул. Пионе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ская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:rsidR="00A62084" w:rsidRDefault="00A62084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225,7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220,7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215,1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9,3</w:t>
            </w:r>
          </w:p>
        </w:tc>
      </w:tr>
      <w:tr w:rsidR="00A62084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A62084" w:rsidRDefault="00A62084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A62084" w:rsidRDefault="00A62084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04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31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09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2" w:type="pct"/>
            <w:shd w:val="clear" w:color="auto" w:fill="auto"/>
            <w:hideMark/>
          </w:tcPr>
          <w:p w:rsidR="00A62084" w:rsidRDefault="00A62084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A62084" w:rsidRDefault="00A62084" w:rsidP="00A62084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p w:rsidR="00A62084" w:rsidRDefault="00A62084" w:rsidP="00A62084">
      <w:pPr>
        <w:pStyle w:val="23"/>
        <w:spacing w:after="0" w:line="240" w:lineRule="auto"/>
        <w:ind w:left="0" w:firstLine="540"/>
        <w:jc w:val="both"/>
      </w:pPr>
      <w:r>
        <w:t>В результате реализации мероприятий по модернизации паровых котлоагрегатов и опт</w:t>
      </w:r>
      <w:r>
        <w:t>и</w:t>
      </w:r>
      <w:r>
        <w:t>мизации распределения нагрузок между теплоисточниками избыточные мощности сократятся с 72 Гкал/ч до 9,3 Гкал/ч. Сохраняющийся дефицит мощностей по ряду котельных целесообразно устранять путем сокращения потерь в сетях.</w:t>
      </w:r>
    </w:p>
    <w:p w:rsidR="00514F00" w:rsidRDefault="00A62084" w:rsidP="00A62084">
      <w:pPr>
        <w:pStyle w:val="23"/>
        <w:spacing w:after="0" w:line="240" w:lineRule="auto"/>
        <w:ind w:left="0" w:firstLine="540"/>
        <w:jc w:val="both"/>
      </w:pPr>
      <w:r w:rsidRPr="007526CF">
        <w:t xml:space="preserve">Фактически сложившийся баланс тепловой мощности и тепловой нагрузки показывает, что возможности обеспечения вновь подключаемых нагрузок в соответствии с перспективами развития города </w:t>
      </w:r>
      <w:r>
        <w:t xml:space="preserve">Александрова имеются. </w:t>
      </w:r>
      <w:r w:rsidRPr="007526CF">
        <w:t>При подключении новых объектов капитального строительства</w:t>
      </w:r>
      <w:r>
        <w:t xml:space="preserve"> в г. Александрове, а также при перераспределении нагрузок между теплоисто</w:t>
      </w:r>
      <w:r>
        <w:t>ч</w:t>
      </w:r>
      <w:r>
        <w:t>никами дефицитов мощности у теплоисточников (котельные №№ 1, 4, 8, и 21) не возникает.</w:t>
      </w:r>
    </w:p>
    <w:p w:rsidR="00514F00" w:rsidRDefault="00514F00" w:rsidP="001A3581">
      <w:pPr>
        <w:pStyle w:val="23"/>
        <w:spacing w:after="0" w:line="240" w:lineRule="auto"/>
        <w:ind w:left="0" w:firstLine="540"/>
        <w:jc w:val="both"/>
      </w:pPr>
    </w:p>
    <w:p w:rsidR="004062D5" w:rsidRPr="0003752F" w:rsidRDefault="004062D5" w:rsidP="00DB0C4E">
      <w:pPr>
        <w:pStyle w:val="1-"/>
        <w:pageBreakBefore w:val="0"/>
        <w:suppressAutoHyphens/>
        <w:spacing w:before="360" w:after="120" w:line="240" w:lineRule="auto"/>
        <w:outlineLvl w:val="0"/>
        <w:rPr>
          <w:sz w:val="24"/>
          <w:szCs w:val="24"/>
        </w:rPr>
      </w:pPr>
      <w:bookmarkStart w:id="11" w:name="_Toc343515690"/>
      <w:r w:rsidRPr="0003752F">
        <w:rPr>
          <w:sz w:val="24"/>
          <w:szCs w:val="24"/>
        </w:rPr>
        <w:lastRenderedPageBreak/>
        <w:t>3</w:t>
      </w:r>
      <w:r w:rsidR="00D83BFD" w:rsidRPr="0003752F">
        <w:rPr>
          <w:sz w:val="24"/>
          <w:szCs w:val="24"/>
        </w:rPr>
        <w:t>.</w:t>
      </w:r>
      <w:r w:rsidRPr="0003752F">
        <w:rPr>
          <w:sz w:val="24"/>
          <w:szCs w:val="24"/>
        </w:rPr>
        <w:t xml:space="preserve"> Перспективные балансы теплоносителя</w:t>
      </w:r>
      <w:bookmarkEnd w:id="11"/>
    </w:p>
    <w:p w:rsidR="002E0905" w:rsidRDefault="002E0905" w:rsidP="002E0905">
      <w:pPr>
        <w:pStyle w:val="23"/>
        <w:spacing w:after="0" w:line="240" w:lineRule="auto"/>
        <w:ind w:left="0" w:firstLine="540"/>
        <w:jc w:val="both"/>
      </w:pPr>
      <w:r>
        <w:t>В связи фактически сложившимся дефицитом мощностей оборудования химводоподг</w:t>
      </w:r>
      <w:r>
        <w:t>о</w:t>
      </w:r>
      <w:r>
        <w:t xml:space="preserve">товки увеличение тепловых нагрузок на теплоисточники за счет подключения новых нагрузок лишь увеличит дефицит в мощностях данного оборудования (таблица </w:t>
      </w:r>
      <w:r w:rsidR="007040CB">
        <w:t>5</w:t>
      </w:r>
      <w:r>
        <w:t>).</w:t>
      </w:r>
    </w:p>
    <w:p w:rsidR="002E0905" w:rsidRPr="007526CF" w:rsidRDefault="002E0905" w:rsidP="002E0905">
      <w:pPr>
        <w:pStyle w:val="23"/>
        <w:spacing w:after="0" w:line="240" w:lineRule="auto"/>
        <w:ind w:left="0" w:firstLine="540"/>
        <w:jc w:val="right"/>
      </w:pPr>
      <w:r>
        <w:t xml:space="preserve">Таблица </w:t>
      </w:r>
      <w:r w:rsidR="007040CB"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1699"/>
        <w:gridCol w:w="2348"/>
        <w:gridCol w:w="1859"/>
        <w:gridCol w:w="2538"/>
      </w:tblGrid>
      <w:tr w:rsidR="002E0905" w:rsidRPr="00A22111" w:rsidTr="00DE3100">
        <w:trPr>
          <w:trHeight w:val="113"/>
          <w:tblHeader/>
        </w:trPr>
        <w:tc>
          <w:tcPr>
            <w:tcW w:w="835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111">
              <w:rPr>
                <w:b/>
                <w:bCs/>
                <w:color w:val="000000"/>
                <w:sz w:val="22"/>
                <w:szCs w:val="22"/>
              </w:rPr>
              <w:t>Наименование источника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111">
              <w:rPr>
                <w:b/>
                <w:bCs/>
                <w:color w:val="000000"/>
                <w:sz w:val="22"/>
                <w:szCs w:val="22"/>
              </w:rPr>
              <w:t>Оборудование ХВО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111">
              <w:rPr>
                <w:b/>
                <w:bCs/>
                <w:color w:val="000000"/>
                <w:sz w:val="22"/>
                <w:szCs w:val="22"/>
              </w:rPr>
              <w:t>Производительность, тыс. куб.м в год</w:t>
            </w:r>
          </w:p>
        </w:tc>
        <w:tc>
          <w:tcPr>
            <w:tcW w:w="917" w:type="pct"/>
          </w:tcPr>
          <w:p w:rsidR="002E0905" w:rsidRPr="00A22111" w:rsidRDefault="002E0905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Дополнительная потребность в химочищенной воде, тыс. куб.м</w:t>
            </w:r>
          </w:p>
        </w:tc>
        <w:tc>
          <w:tcPr>
            <w:tcW w:w="1252" w:type="pct"/>
          </w:tcPr>
          <w:p w:rsidR="002E0905" w:rsidRPr="00A22111" w:rsidRDefault="002E0905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111">
              <w:rPr>
                <w:b/>
                <w:bCs/>
                <w:color w:val="000000"/>
                <w:sz w:val="22"/>
                <w:szCs w:val="22"/>
              </w:rPr>
              <w:t>Дефицит мощности в</w:t>
            </w:r>
            <w:r w:rsidRPr="00A2211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A22111">
              <w:rPr>
                <w:b/>
                <w:bCs/>
                <w:color w:val="000000"/>
                <w:sz w:val="22"/>
                <w:szCs w:val="22"/>
              </w:rPr>
              <w:t>доподготовительных установок, куб.м в год</w:t>
            </w: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noWrap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№1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3 ступени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jc w:val="center"/>
              <w:rPr>
                <w:color w:val="000000"/>
                <w:sz w:val="22"/>
                <w:szCs w:val="22"/>
              </w:rPr>
            </w:pPr>
            <w:r w:rsidRPr="00E93F30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252" w:type="pct"/>
            <w:vMerge w:val="restart"/>
            <w:vAlign w:val="center"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928,4</w:t>
            </w: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noWrap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№2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 ступени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noWrap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№3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 ступени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noWrap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№4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 ступени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jc w:val="center"/>
              <w:rPr>
                <w:color w:val="000000"/>
                <w:sz w:val="22"/>
                <w:szCs w:val="22"/>
              </w:rPr>
            </w:pPr>
            <w:r w:rsidRPr="00E93F30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noWrap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№5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 ступени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noWrap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№6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1 ступень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noWrap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№7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1 ступень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noWrap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№8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1 ступень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jc w:val="center"/>
              <w:rPr>
                <w:color w:val="000000"/>
                <w:sz w:val="22"/>
                <w:szCs w:val="22"/>
              </w:rPr>
            </w:pPr>
            <w:r w:rsidRPr="00E93F30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noWrap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№9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1 ступень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noWrap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№10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№11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1 ступень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№12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№13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 №14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1 ступень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№15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№16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АСДР компле</w:t>
            </w:r>
            <w:r w:rsidRPr="00A22111">
              <w:rPr>
                <w:color w:val="000000"/>
                <w:sz w:val="22"/>
                <w:szCs w:val="22"/>
              </w:rPr>
              <w:t>к</w:t>
            </w:r>
            <w:r w:rsidRPr="00A22111">
              <w:rPr>
                <w:color w:val="000000"/>
                <w:sz w:val="22"/>
                <w:szCs w:val="22"/>
              </w:rPr>
              <w:t>сон-6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№17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№19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АСДР компле</w:t>
            </w:r>
            <w:r w:rsidRPr="00A22111">
              <w:rPr>
                <w:color w:val="000000"/>
                <w:sz w:val="22"/>
                <w:szCs w:val="22"/>
              </w:rPr>
              <w:t>к</w:t>
            </w:r>
            <w:r w:rsidRPr="00A22111">
              <w:rPr>
                <w:color w:val="000000"/>
                <w:sz w:val="22"/>
                <w:szCs w:val="22"/>
              </w:rPr>
              <w:t>сон-6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№20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№21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 ступени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93F30"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252" w:type="pct"/>
            <w:vMerge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Котельная №22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2 ступени Na-катионирования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22111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917" w:type="pct"/>
            <w:vAlign w:val="center"/>
          </w:tcPr>
          <w:p w:rsidR="002E0905" w:rsidRPr="00E93F30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2" w:type="pct"/>
            <w:vMerge/>
            <w:vAlign w:val="center"/>
          </w:tcPr>
          <w:p w:rsidR="002E0905" w:rsidRPr="00A22111" w:rsidRDefault="002E0905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905" w:rsidRPr="00A22111" w:rsidTr="00DE3100">
        <w:trPr>
          <w:trHeight w:val="113"/>
        </w:trPr>
        <w:tc>
          <w:tcPr>
            <w:tcW w:w="835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A2211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38" w:type="pct"/>
            <w:shd w:val="clear" w:color="auto" w:fill="auto"/>
            <w:hideMark/>
          </w:tcPr>
          <w:p w:rsidR="002E0905" w:rsidRPr="00A22111" w:rsidRDefault="002E0905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A221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:rsidR="002E0905" w:rsidRPr="00A22111" w:rsidRDefault="002E0905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111">
              <w:rPr>
                <w:b/>
                <w:bCs/>
                <w:color w:val="000000"/>
                <w:sz w:val="22"/>
                <w:szCs w:val="22"/>
              </w:rPr>
              <w:t>730,8</w:t>
            </w:r>
          </w:p>
        </w:tc>
        <w:tc>
          <w:tcPr>
            <w:tcW w:w="917" w:type="pct"/>
          </w:tcPr>
          <w:p w:rsidR="002E0905" w:rsidRPr="00A22111" w:rsidRDefault="002E0905" w:rsidP="00DE310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145,3</w:t>
            </w:r>
          </w:p>
        </w:tc>
        <w:tc>
          <w:tcPr>
            <w:tcW w:w="1252" w:type="pct"/>
          </w:tcPr>
          <w:p w:rsidR="002E0905" w:rsidRPr="00A22111" w:rsidRDefault="002E0905" w:rsidP="00DE310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1073,7</w:t>
            </w:r>
          </w:p>
        </w:tc>
      </w:tr>
    </w:tbl>
    <w:p w:rsidR="002E0905" w:rsidRDefault="002E0905" w:rsidP="002E0905">
      <w:pPr>
        <w:pStyle w:val="23"/>
        <w:spacing w:after="0" w:line="240" w:lineRule="auto"/>
        <w:ind w:left="0" w:firstLine="540"/>
        <w:jc w:val="both"/>
      </w:pPr>
    </w:p>
    <w:p w:rsidR="002E0905" w:rsidRDefault="002E0905" w:rsidP="002E0905">
      <w:pPr>
        <w:pStyle w:val="23"/>
        <w:spacing w:after="0" w:line="240" w:lineRule="auto"/>
        <w:ind w:left="0" w:firstLine="540"/>
        <w:jc w:val="both"/>
      </w:pPr>
      <w:r>
        <w:t>В результате подключения объектов нового строительства общий дефицит мощности у</w:t>
      </w:r>
      <w:r>
        <w:t>с</w:t>
      </w:r>
      <w:r>
        <w:t>тановок химводоподготовки вырастет на 145,3 тыс. куб. м в год.</w:t>
      </w:r>
    </w:p>
    <w:p w:rsidR="002E0905" w:rsidRDefault="002E0905" w:rsidP="002E0905">
      <w:pPr>
        <w:pStyle w:val="23"/>
        <w:spacing w:after="0" w:line="240" w:lineRule="auto"/>
        <w:ind w:left="0" w:firstLine="540"/>
        <w:jc w:val="both"/>
      </w:pPr>
    </w:p>
    <w:p w:rsidR="004062D5" w:rsidRPr="0003752F" w:rsidRDefault="004062D5" w:rsidP="00DB0C4E">
      <w:pPr>
        <w:pStyle w:val="1-"/>
        <w:pageBreakBefore w:val="0"/>
        <w:suppressAutoHyphens/>
        <w:spacing w:before="360" w:after="120" w:line="240" w:lineRule="auto"/>
        <w:outlineLvl w:val="0"/>
        <w:rPr>
          <w:sz w:val="24"/>
          <w:szCs w:val="24"/>
        </w:rPr>
      </w:pPr>
      <w:bookmarkStart w:id="12" w:name="_Toc343515691"/>
      <w:r w:rsidRPr="0003752F">
        <w:rPr>
          <w:sz w:val="24"/>
          <w:szCs w:val="24"/>
        </w:rPr>
        <w:lastRenderedPageBreak/>
        <w:t>4</w:t>
      </w:r>
      <w:r w:rsidR="00D83BFD" w:rsidRPr="0003752F">
        <w:rPr>
          <w:sz w:val="24"/>
          <w:szCs w:val="24"/>
        </w:rPr>
        <w:t>.</w:t>
      </w:r>
      <w:r w:rsidRPr="0003752F">
        <w:rPr>
          <w:sz w:val="24"/>
          <w:szCs w:val="24"/>
        </w:rPr>
        <w:t xml:space="preserve"> Предложения по строительству, реконструкции и техническому перевооружению источников тепловой энергии</w:t>
      </w:r>
      <w:bookmarkEnd w:id="12"/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>Город Александров характеризуется разветвленной сетью газоснабжения высокого давл</w:t>
      </w:r>
      <w:r>
        <w:t>е</w:t>
      </w:r>
      <w:r>
        <w:t>ния, к которой подключены все котельные города. Учитывая это обстоятельство, представляе</w:t>
      </w:r>
      <w:r>
        <w:t>т</w:t>
      </w:r>
      <w:r>
        <w:t>ся целесообразным развивать источники теплоснабжения путем их модернизации под потре</w:t>
      </w:r>
      <w:r>
        <w:t>б</w:t>
      </w:r>
      <w:r>
        <w:t>ности существующих потребителей и на перспективу до 10 лет, автоматизации (вплоть до по</w:t>
      </w:r>
      <w:r>
        <w:t>л</w:t>
      </w:r>
      <w:r>
        <w:t>ностью автономного режима работы маломощных котельных), приближения их к потребит</w:t>
      </w:r>
      <w:r>
        <w:t>е</w:t>
      </w:r>
      <w:r>
        <w:t>лям, по возможности исключая из технологической цепочки ветхие тепловые сети.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>В настоящее время на территории г. Александрова строится газотурбинная электроце</w:t>
      </w:r>
      <w:r>
        <w:t>н</w:t>
      </w:r>
      <w:r>
        <w:t xml:space="preserve">траль электрической мощностью </w:t>
      </w:r>
      <w:r w:rsidRPr="000A36E4">
        <w:t>18 МВт</w:t>
      </w:r>
      <w:r>
        <w:t xml:space="preserve"> и </w:t>
      </w:r>
      <w:r w:rsidRPr="000A36E4">
        <w:t>теплов</w:t>
      </w:r>
      <w:r>
        <w:t>ой мощностью</w:t>
      </w:r>
      <w:r w:rsidRPr="000A36E4">
        <w:t xml:space="preserve"> 80 Гкал/ч.</w:t>
      </w:r>
      <w:r>
        <w:t xml:space="preserve"> Строительство осуществляется за счет средств частного инвестора.</w:t>
      </w:r>
      <w:r w:rsidRPr="000A36E4">
        <w:t xml:space="preserve"> </w:t>
      </w:r>
      <w:r>
        <w:t>После ввода в эксплуатацию ТЭЦ предп</w:t>
      </w:r>
      <w:r>
        <w:t>о</w:t>
      </w:r>
      <w:r>
        <w:t>лагается переключить на нее часть тепловой нагрузки в южной части города Александрова. Г</w:t>
      </w:r>
      <w:r>
        <w:t>о</w:t>
      </w:r>
      <w:r>
        <w:t>товность ТЭЦ оценивается как высокая, однако срок ввода ее в эксплуатацию нарушен и новый срок ввода не определен. Также, ТЭЦ не имеет подключения к городской системе теплосна</w:t>
      </w:r>
      <w:r>
        <w:t>б</w:t>
      </w:r>
      <w:r>
        <w:t>жения. По итогам ввода ТЭЦ в эксплуатацию и подключения к ней потребителей тепловой энергии в схему теплоснабжения должны быть внесены соответствующие изменения.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>В связи с неопределенностью сроков ввода ТЭЦ в эксплуатацию представляется целес</w:t>
      </w:r>
      <w:r>
        <w:t>о</w:t>
      </w:r>
      <w:r>
        <w:t>образным рассматривать котельные в качестве основного вида источников теплоснабжения г</w:t>
      </w:r>
      <w:r>
        <w:t>о</w:t>
      </w:r>
      <w:r>
        <w:t>рода Александрова. В случае ввода ТЭЦ в эксплуатацию котельные в зоне ее действия могут выполнять роль резервных теплоисточников.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>Для коренного изменения сложившейся в городе Александрове ситуации в сфере тепл</w:t>
      </w:r>
      <w:r>
        <w:t>о</w:t>
      </w:r>
      <w:r>
        <w:t>снабжения необходимо реализовать следующие основные мероприятия.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>1. Полная модернизация котельных №№ 1, 3, 4, 5, 21. Мероприятия по модернизации должны обеспечить более эффективное использование топлива, электрической энергии, труд</w:t>
      </w:r>
      <w:r>
        <w:t>о</w:t>
      </w:r>
      <w:r>
        <w:t>вых ресурсов, а также регулирование отпуска тепловой энергии. Котельные №№ 6, 7, 22 пре</w:t>
      </w:r>
      <w:r>
        <w:t>д</w:t>
      </w:r>
      <w:r>
        <w:t>лагается вывести из эксплуатации. В связи с этим мощность котельной №1 должна покрывать нагрузки выводимых из эксплуатации котельных.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 xml:space="preserve">Для </w:t>
      </w:r>
      <w:r w:rsidRPr="009A13F3">
        <w:t>обеспечени</w:t>
      </w:r>
      <w:r>
        <w:t>я</w:t>
      </w:r>
      <w:r w:rsidRPr="009A13F3">
        <w:t xml:space="preserve"> теплоснабжения потребителей в районе ул. Пионерская</w:t>
      </w:r>
      <w:r>
        <w:t>, подключенных к котельной №1 представляется целесообразным строительство блочно-модульной котельной. Это позволит отказаться от эксплуатации протяженного участка тепловых сетей, проложенного под железнодорожными путями, из-за чего его надлежащий ремонт и обслуживание сущес</w:t>
      </w:r>
      <w:r>
        <w:t>т</w:t>
      </w:r>
      <w:r>
        <w:t>венно осложнены.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 xml:space="preserve"> Совокупная стоимость данных мероприятий оценивается в размере 315 млн. руб. в ценах 2012 года.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>2. Замена наиболее изношенных котельных с малой нагрузкой (котельные №№ 2, 9, 10, 11, 13, 15, 18) на блочно-модульные котельные. Котельные №12 и №14 представляется целесоо</w:t>
      </w:r>
      <w:r>
        <w:t>б</w:t>
      </w:r>
      <w:r>
        <w:t>разным вывести из эксплуатации с переключением их нагрузок на вновь строящиеся котельные №2 и №11 соответственно. Совокупная стоимость данных мероприятий оценивается в размере 100 млн. руб. в ценах 2012 года.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>Также необходимо произвести масштабные работы по перекладке сетей, стоимость кот</w:t>
      </w:r>
      <w:r>
        <w:t>о</w:t>
      </w:r>
      <w:r>
        <w:t>рых оценивается в размере 400 млн. руб. в ценах 2012 года. Таким образом, для коренных и</w:t>
      </w:r>
      <w:r>
        <w:t>з</w:t>
      </w:r>
      <w:r>
        <w:t>менений в сфере теплоснабжения города Александрова требуется не менее 815 млн. руб., что эквивалентно почти 2-м годовым размерам необходимой валовой выручки ОАО «АКС», или 10 годовым размерам бюджетного финансирования всего жилищно-коммунального комплекса г</w:t>
      </w:r>
      <w:r>
        <w:t>о</w:t>
      </w:r>
      <w:r>
        <w:t>рода Александрова. Даже при распределении необходимых инвестиций в сферу теплоснабж</w:t>
      </w:r>
      <w:r>
        <w:t>е</w:t>
      </w:r>
      <w:r>
        <w:t xml:space="preserve">ния по годам реализации </w:t>
      </w:r>
      <w:r w:rsidR="00863590">
        <w:t>настоящей схемы</w:t>
      </w:r>
      <w:r>
        <w:t xml:space="preserve"> нагрузка на потребителей тепловой энергии и бю</w:t>
      </w:r>
      <w:r>
        <w:t>д</w:t>
      </w:r>
      <w:r>
        <w:t>жет города превысит их реальные возможности.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>Учитывая вышесказанное представляется целесообразным сконцентрировать усилия на наиболее проблемных объектах, отдача от реализации мероприятий по которым будет наиболее быстрой, в пределах финансовых возможностей как потребителей, так и бюджета города Але</w:t>
      </w:r>
      <w:r>
        <w:t>к</w:t>
      </w:r>
      <w:r>
        <w:t xml:space="preserve">сандрова. В этих условиях общий план </w:t>
      </w:r>
      <w:r w:rsidRPr="000E2E45">
        <w:t>по строительству, реконструкции и техническому пер</w:t>
      </w:r>
      <w:r w:rsidRPr="000E2E45">
        <w:t>е</w:t>
      </w:r>
      <w:r w:rsidRPr="000E2E45">
        <w:t>вооружению источников тепловой энергии</w:t>
      </w:r>
      <w:r>
        <w:t xml:space="preserve"> включает следующие мероприятия.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lastRenderedPageBreak/>
        <w:t>1. Полная модернизация котельной №1. Мероприятие обеспечит более эффективное и</w:t>
      </w:r>
      <w:r>
        <w:t>с</w:t>
      </w:r>
      <w:r>
        <w:t>пользование топлива, электрической энергии, трудовых ресурсов, а также регулирование о</w:t>
      </w:r>
      <w:r>
        <w:t>т</w:t>
      </w:r>
      <w:r>
        <w:t>пуска тепловой энергии. Котельные №№ 6, 7, 22 предлагается вывести из эксплуатации. В связи с этим мощность котельной №1 должна покрывать нагрузки выводимых из эксплуатации к</w:t>
      </w:r>
      <w:r>
        <w:t>о</w:t>
      </w:r>
      <w:r>
        <w:t>тельных.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 xml:space="preserve">2. Строительство блочно-модульной котельной для </w:t>
      </w:r>
      <w:r w:rsidRPr="009A13F3">
        <w:t>обеспечени</w:t>
      </w:r>
      <w:r>
        <w:t>я</w:t>
      </w:r>
      <w:r w:rsidRPr="009A13F3">
        <w:t xml:space="preserve"> теплоснабжения потреб</w:t>
      </w:r>
      <w:r w:rsidRPr="009A13F3">
        <w:t>и</w:t>
      </w:r>
      <w:r w:rsidRPr="009A13F3">
        <w:t>телей в районе ул. Пионерская</w:t>
      </w:r>
      <w:r>
        <w:t>, подключенных к котельной №1.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>3. На котельных 4, 5, 21 перевод паровых котлов в водогрейный режим, требующий гора</w:t>
      </w:r>
      <w:r>
        <w:t>з</w:t>
      </w:r>
      <w:r>
        <w:t>до меньших капиталовложений по сравнению с полной модернизацией котельного оборудов</w:t>
      </w:r>
      <w:r>
        <w:t>а</w:t>
      </w:r>
      <w:r>
        <w:t>ния, с сохранением зон действия указанных котельных.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>4. Строительство блочно-модульной котельной в 17-м тепловом районе для теплоснабж</w:t>
      </w:r>
      <w:r>
        <w:t>е</w:t>
      </w:r>
      <w:r>
        <w:t>ния потребителей котельной №2 и №14.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>Реализация указанных мероприятий позволит повысить надежность и экономичность р</w:t>
      </w:r>
      <w:r>
        <w:t>а</w:t>
      </w:r>
      <w:r>
        <w:t>боты теплоисточников в центральной части города, оптимизировать их загрузку. По мере ре</w:t>
      </w:r>
      <w:r>
        <w:t>а</w:t>
      </w:r>
      <w:r>
        <w:t>лизации указанных мероприятий может определиться направление развития системы тепл</w:t>
      </w:r>
      <w:r>
        <w:t>о</w:t>
      </w:r>
      <w:r>
        <w:t>снабжения в южной части города, попадающей в зону действия строящейся ГТ-ТЭЦ, в завис</w:t>
      </w:r>
      <w:r>
        <w:t>и</w:t>
      </w:r>
      <w:r>
        <w:t>мости от сроков ввода данной ГТ-ТЭЦ в эксплуатацию.</w:t>
      </w:r>
    </w:p>
    <w:p w:rsidR="00B778AE" w:rsidRDefault="00B778AE" w:rsidP="00B778AE">
      <w:pPr>
        <w:pStyle w:val="23"/>
        <w:spacing w:after="0" w:line="240" w:lineRule="auto"/>
        <w:ind w:left="0" w:firstLine="540"/>
        <w:jc w:val="both"/>
      </w:pPr>
      <w:r>
        <w:t>Для подключения объектов нового строительства к системе теплоснабжения необходимо подвести к участкам нового строительства сети теплоснабжения; строительство дополнител</w:t>
      </w:r>
      <w:r>
        <w:t>ь</w:t>
      </w:r>
      <w:r>
        <w:t>ных мощностей теплоисточников не требуется. При этом реализация мероприятий по подкл</w:t>
      </w:r>
      <w:r>
        <w:t>ю</w:t>
      </w:r>
      <w:r>
        <w:t>чению к системе теплоснабжения 4-го и 5-го микрорайонов позволит объединить в единую си</w:t>
      </w:r>
      <w:r>
        <w:t>с</w:t>
      </w:r>
      <w:r>
        <w:t>тему котельные №8 и №21, которая в перспективе может обеспечиваться тепловой энергией от строящейся ГТ-ТЭЦ.</w:t>
      </w:r>
    </w:p>
    <w:p w:rsidR="002E76EE" w:rsidRDefault="002E76EE" w:rsidP="002E76EE">
      <w:pPr>
        <w:pStyle w:val="23"/>
        <w:spacing w:after="0" w:line="240" w:lineRule="auto"/>
        <w:ind w:left="0" w:firstLine="540"/>
        <w:jc w:val="both"/>
      </w:pPr>
      <w:r>
        <w:t xml:space="preserve">Развитие системы теплоснабжения </w:t>
      </w:r>
      <w:r w:rsidR="00B778AE">
        <w:t>г. Александрова</w:t>
      </w:r>
      <w:r>
        <w:t xml:space="preserve"> предлагается осуществлять с учетом сохранения применяем</w:t>
      </w:r>
      <w:r w:rsidR="00B778AE">
        <w:t>ых</w:t>
      </w:r>
      <w:r>
        <w:t xml:space="preserve"> температурн</w:t>
      </w:r>
      <w:r w:rsidR="00B778AE">
        <w:t>ых</w:t>
      </w:r>
      <w:r>
        <w:t xml:space="preserve"> график</w:t>
      </w:r>
      <w:r w:rsidR="00B778AE">
        <w:t>ов</w:t>
      </w:r>
      <w:r>
        <w:t xml:space="preserve"> отпуска тепловой энергии потребителям.</w:t>
      </w:r>
    </w:p>
    <w:p w:rsidR="009B0870" w:rsidRDefault="009B0870" w:rsidP="002E76EE">
      <w:pPr>
        <w:pStyle w:val="23"/>
        <w:spacing w:after="0" w:line="240" w:lineRule="auto"/>
        <w:ind w:left="0" w:firstLine="540"/>
        <w:jc w:val="both"/>
      </w:pPr>
      <w:r>
        <w:t>Перечень мероприятий</w:t>
      </w:r>
      <w:r w:rsidRPr="0003752F">
        <w:t xml:space="preserve"> по строительству, реконструкции и техническому перевооружению источников тепловой энергии</w:t>
      </w:r>
      <w:r>
        <w:t xml:space="preserve"> представлен в таблице</w:t>
      </w:r>
      <w:r w:rsidR="001D45F9">
        <w:t xml:space="preserve"> </w:t>
      </w:r>
      <w:r w:rsidR="007040CB">
        <w:t>6</w:t>
      </w:r>
      <w:r>
        <w:t>.</w:t>
      </w:r>
    </w:p>
    <w:p w:rsidR="009B0870" w:rsidRDefault="009B0870" w:rsidP="009B0870">
      <w:pPr>
        <w:pStyle w:val="23"/>
        <w:spacing w:after="0" w:line="240" w:lineRule="auto"/>
        <w:ind w:left="0" w:firstLine="540"/>
        <w:jc w:val="right"/>
      </w:pPr>
      <w:r>
        <w:t>Таблица</w:t>
      </w:r>
      <w:r w:rsidR="001D45F9">
        <w:t xml:space="preserve"> </w:t>
      </w:r>
      <w:r w:rsidR="007040CB"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654"/>
        <w:gridCol w:w="3258"/>
        <w:gridCol w:w="989"/>
        <w:gridCol w:w="1419"/>
        <w:gridCol w:w="1239"/>
      </w:tblGrid>
      <w:tr w:rsidR="00D4409F" w:rsidTr="00D4409F">
        <w:trPr>
          <w:trHeight w:val="253"/>
          <w:tblHeader/>
        </w:trPr>
        <w:tc>
          <w:tcPr>
            <w:tcW w:w="285" w:type="pct"/>
            <w:vMerge w:val="restart"/>
            <w:shd w:val="clear" w:color="auto" w:fill="auto"/>
            <w:vAlign w:val="center"/>
            <w:hideMark/>
          </w:tcPr>
          <w:p w:rsidR="00A153CE" w:rsidRDefault="00A153CE" w:rsidP="00D4409F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09" w:type="pct"/>
            <w:vMerge w:val="restart"/>
            <w:shd w:val="clear" w:color="auto" w:fill="auto"/>
            <w:vAlign w:val="center"/>
            <w:hideMark/>
          </w:tcPr>
          <w:p w:rsidR="00A153CE" w:rsidRDefault="00A153CE" w:rsidP="00D4409F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Инвестиционные прое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>
              <w:rPr>
                <w:b/>
                <w:bCs/>
                <w:color w:val="000000"/>
                <w:sz w:val="22"/>
                <w:szCs w:val="22"/>
              </w:rPr>
              <w:t>ты (наименование, оп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сание и ссылка на обо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b/>
                <w:bCs/>
                <w:color w:val="000000"/>
                <w:sz w:val="22"/>
                <w:szCs w:val="22"/>
              </w:rPr>
              <w:t>нование)</w:t>
            </w:r>
          </w:p>
        </w:tc>
        <w:tc>
          <w:tcPr>
            <w:tcW w:w="1607" w:type="pct"/>
            <w:vMerge w:val="restart"/>
            <w:shd w:val="clear" w:color="auto" w:fill="auto"/>
            <w:vAlign w:val="center"/>
            <w:hideMark/>
          </w:tcPr>
          <w:p w:rsidR="00A153CE" w:rsidRDefault="00A153CE" w:rsidP="00D4409F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 реализации проекта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A153CE" w:rsidRDefault="00A153CE" w:rsidP="00D4409F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  <w:hideMark/>
          </w:tcPr>
          <w:p w:rsidR="00A153CE" w:rsidRDefault="00A153CE" w:rsidP="00D4409F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Технические параметры проекта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:rsidR="00A153CE" w:rsidRDefault="00A153CE" w:rsidP="00D4409F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ре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лизации проекта</w:t>
            </w:r>
          </w:p>
        </w:tc>
      </w:tr>
      <w:tr w:rsidR="00D4409F" w:rsidTr="00D4409F">
        <w:trPr>
          <w:trHeight w:val="253"/>
          <w:tblHeader/>
        </w:trPr>
        <w:tc>
          <w:tcPr>
            <w:tcW w:w="285" w:type="pct"/>
            <w:vMerge/>
            <w:vAlign w:val="center"/>
            <w:hideMark/>
          </w:tcPr>
          <w:p w:rsidR="00A153CE" w:rsidRDefault="00A153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A153CE" w:rsidRDefault="00A153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7" w:type="pct"/>
            <w:vMerge/>
            <w:vAlign w:val="center"/>
            <w:hideMark/>
          </w:tcPr>
          <w:p w:rsidR="00A153CE" w:rsidRDefault="00A153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A153CE" w:rsidRDefault="00A153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vMerge/>
            <w:vAlign w:val="center"/>
            <w:hideMark/>
          </w:tcPr>
          <w:p w:rsidR="00A153CE" w:rsidRDefault="00A153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A153CE" w:rsidRDefault="00A153C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790D" w:rsidTr="00D4409F">
        <w:trPr>
          <w:trHeight w:val="253"/>
        </w:trPr>
        <w:tc>
          <w:tcPr>
            <w:tcW w:w="285" w:type="pct"/>
            <w:shd w:val="clear" w:color="auto" w:fill="auto"/>
            <w:noWrap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09" w:type="pct"/>
            <w:shd w:val="clear" w:color="auto" w:fill="auto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котельной №21</w:t>
            </w:r>
          </w:p>
        </w:tc>
        <w:tc>
          <w:tcPr>
            <w:tcW w:w="1607" w:type="pct"/>
            <w:shd w:val="clear" w:color="auto" w:fill="auto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паровых котлов в 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догрейный режим работы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A153CE" w:rsidRDefault="00A15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A153CE" w:rsidRDefault="00A153CE" w:rsidP="00687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153CE" w:rsidRDefault="00A15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</w:tr>
      <w:tr w:rsidR="0068790D" w:rsidTr="00D4409F">
        <w:trPr>
          <w:trHeight w:val="253"/>
        </w:trPr>
        <w:tc>
          <w:tcPr>
            <w:tcW w:w="285" w:type="pct"/>
            <w:shd w:val="clear" w:color="auto" w:fill="auto"/>
            <w:noWrap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09" w:type="pct"/>
            <w:shd w:val="clear" w:color="auto" w:fill="auto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котельной №5</w:t>
            </w:r>
          </w:p>
        </w:tc>
        <w:tc>
          <w:tcPr>
            <w:tcW w:w="1607" w:type="pct"/>
            <w:shd w:val="clear" w:color="auto" w:fill="auto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паровых котлов в 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догрейный режим работы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A153CE" w:rsidRDefault="00A15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A153CE" w:rsidRDefault="00A153CE" w:rsidP="00687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153CE" w:rsidRDefault="00A15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</w:tr>
      <w:tr w:rsidR="0068790D" w:rsidTr="00D4409F">
        <w:trPr>
          <w:trHeight w:val="253"/>
        </w:trPr>
        <w:tc>
          <w:tcPr>
            <w:tcW w:w="285" w:type="pct"/>
            <w:shd w:val="clear" w:color="auto" w:fill="auto"/>
            <w:noWrap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09" w:type="pct"/>
            <w:shd w:val="clear" w:color="auto" w:fill="auto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котельной №4</w:t>
            </w:r>
          </w:p>
        </w:tc>
        <w:tc>
          <w:tcPr>
            <w:tcW w:w="1607" w:type="pct"/>
            <w:shd w:val="clear" w:color="auto" w:fill="auto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паровых котлов в 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догрейный режим работы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A153CE" w:rsidRDefault="00A15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A153CE" w:rsidRDefault="00A153CE" w:rsidP="00687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153CE" w:rsidRDefault="00A15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</w:tr>
      <w:tr w:rsidR="00D4409F" w:rsidTr="00D4409F">
        <w:trPr>
          <w:trHeight w:val="253"/>
        </w:trPr>
        <w:tc>
          <w:tcPr>
            <w:tcW w:w="285" w:type="pct"/>
            <w:vMerge w:val="restart"/>
            <w:shd w:val="clear" w:color="auto" w:fill="auto"/>
            <w:noWrap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09" w:type="pct"/>
            <w:vMerge w:val="restart"/>
            <w:shd w:val="clear" w:color="auto" w:fill="auto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блочно-модульной котельной мощностью 0,5 Гкал/ч по ул. Пионерская</w:t>
            </w:r>
          </w:p>
        </w:tc>
        <w:tc>
          <w:tcPr>
            <w:tcW w:w="1607" w:type="pct"/>
            <w:vMerge w:val="restart"/>
            <w:shd w:val="clear" w:color="auto" w:fill="auto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Вывод из эксплуатации участка теплотрассы 2Ду 125 + Дгв 100/80, проходящей под желе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нодорожным полотном;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печение надежности тепл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снабжения потребителей в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оне ул. Пионерская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A153CE" w:rsidRDefault="00A15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  <w:hideMark/>
          </w:tcPr>
          <w:p w:rsidR="00A153CE" w:rsidRDefault="00A153CE" w:rsidP="00687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:rsidR="00A153CE" w:rsidRDefault="00A15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</w:tr>
      <w:tr w:rsidR="00D4409F" w:rsidTr="00D4409F">
        <w:trPr>
          <w:trHeight w:val="253"/>
        </w:trPr>
        <w:tc>
          <w:tcPr>
            <w:tcW w:w="285" w:type="pct"/>
            <w:vMerge/>
            <w:vAlign w:val="center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pct"/>
            <w:vMerge/>
            <w:vAlign w:val="center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7" w:type="pct"/>
            <w:vMerge/>
            <w:vAlign w:val="center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vMerge/>
            <w:vAlign w:val="center"/>
            <w:hideMark/>
          </w:tcPr>
          <w:p w:rsidR="00A153CE" w:rsidRDefault="00A153CE" w:rsidP="006879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</w:p>
        </w:tc>
      </w:tr>
      <w:tr w:rsidR="0068790D" w:rsidTr="00D4409F">
        <w:trPr>
          <w:trHeight w:val="253"/>
        </w:trPr>
        <w:tc>
          <w:tcPr>
            <w:tcW w:w="285" w:type="pct"/>
            <w:shd w:val="clear" w:color="auto" w:fill="auto"/>
            <w:noWrap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09" w:type="pct"/>
            <w:shd w:val="clear" w:color="auto" w:fill="auto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блочно-модульной котельной мощностью 8,1 Гкал/ч в 17-м тепловом районе с переключением нагрузки от котельных №2 и №14</w:t>
            </w:r>
          </w:p>
        </w:tc>
        <w:tc>
          <w:tcPr>
            <w:tcW w:w="1607" w:type="pct"/>
            <w:shd w:val="clear" w:color="auto" w:fill="auto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Вывод из эксплуатации физич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ски и морально устаревших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тельных №2 и №14 с избыто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ными мощностями; автомат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зация производства тепловой энергии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A153CE" w:rsidRDefault="00A15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A153CE" w:rsidRDefault="00A153CE" w:rsidP="00687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153CE" w:rsidRDefault="00A15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г.</w:t>
            </w:r>
          </w:p>
        </w:tc>
      </w:tr>
      <w:tr w:rsidR="0068790D" w:rsidTr="00D4409F">
        <w:trPr>
          <w:trHeight w:val="253"/>
        </w:trPr>
        <w:tc>
          <w:tcPr>
            <w:tcW w:w="285" w:type="pct"/>
            <w:shd w:val="clear" w:color="auto" w:fill="auto"/>
            <w:noWrap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09" w:type="pct"/>
            <w:shd w:val="clear" w:color="auto" w:fill="auto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котельной №1</w:t>
            </w:r>
          </w:p>
        </w:tc>
        <w:tc>
          <w:tcPr>
            <w:tcW w:w="1607" w:type="pct"/>
            <w:shd w:val="clear" w:color="auto" w:fill="auto"/>
            <w:hideMark/>
          </w:tcPr>
          <w:p w:rsidR="00A153CE" w:rsidRDefault="00A153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паровых котлов в 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догрейный режим работы;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мена физически и морально 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таревшего оборудования; вывод </w:t>
            </w:r>
            <w:r>
              <w:rPr>
                <w:color w:val="000000"/>
                <w:sz w:val="22"/>
                <w:szCs w:val="22"/>
              </w:rPr>
              <w:lastRenderedPageBreak/>
              <w:t>из эксплуатации физически и морально устаревших котел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№№ 6, 7, 19, 22;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нагрузки потребителей 1, 9, 11, 12, 13, 14, 21, 22, 23, 30 те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ловых районов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A153CE" w:rsidRDefault="00A15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A153CE" w:rsidRDefault="00A153CE" w:rsidP="00687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A153CE" w:rsidRDefault="00A153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2015 - 2018 гг.</w:t>
            </w:r>
          </w:p>
        </w:tc>
      </w:tr>
    </w:tbl>
    <w:p w:rsidR="00B778AE" w:rsidRDefault="00B778AE" w:rsidP="009B0870">
      <w:pPr>
        <w:pStyle w:val="23"/>
        <w:spacing w:after="0" w:line="240" w:lineRule="auto"/>
        <w:ind w:left="0" w:firstLine="540"/>
        <w:jc w:val="right"/>
      </w:pPr>
    </w:p>
    <w:p w:rsidR="006421F9" w:rsidRDefault="008D322E" w:rsidP="004062D5">
      <w:pPr>
        <w:pStyle w:val="23"/>
        <w:spacing w:after="0" w:line="240" w:lineRule="auto"/>
        <w:ind w:left="0" w:firstLine="540"/>
        <w:jc w:val="both"/>
      </w:pPr>
      <w:r>
        <w:t>Перспективная установленная тепловая мощность источников тепловой энергии с учетом аварийного и перспективного резерва тепловой мощности приведена в таблице</w:t>
      </w:r>
      <w:r w:rsidR="00DB0C4E">
        <w:t xml:space="preserve"> </w:t>
      </w:r>
      <w:r w:rsidR="007040CB">
        <w:t>7</w:t>
      </w:r>
      <w:r>
        <w:t>.</w:t>
      </w:r>
    </w:p>
    <w:p w:rsidR="008D322E" w:rsidRDefault="008D322E" w:rsidP="00074CBE">
      <w:pPr>
        <w:pStyle w:val="23"/>
        <w:spacing w:after="0" w:line="240" w:lineRule="auto"/>
        <w:ind w:left="0" w:firstLine="540"/>
        <w:jc w:val="right"/>
      </w:pPr>
      <w:r>
        <w:t>Таблица</w:t>
      </w:r>
      <w:r w:rsidR="00DB0C4E">
        <w:t xml:space="preserve"> </w:t>
      </w:r>
      <w:r w:rsidR="007040CB"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1067"/>
        <w:gridCol w:w="1503"/>
        <w:gridCol w:w="1468"/>
        <w:gridCol w:w="1022"/>
        <w:gridCol w:w="1483"/>
        <w:gridCol w:w="1031"/>
        <w:gridCol w:w="1119"/>
      </w:tblGrid>
      <w:tr w:rsidR="00101941" w:rsidTr="00DE3100">
        <w:trPr>
          <w:trHeight w:val="20"/>
          <w:tblHeader/>
        </w:trPr>
        <w:tc>
          <w:tcPr>
            <w:tcW w:w="712" w:type="pct"/>
            <w:shd w:val="clear" w:color="auto" w:fill="auto"/>
            <w:vAlign w:val="center"/>
            <w:hideMark/>
          </w:tcPr>
          <w:p w:rsidR="00101941" w:rsidRDefault="00101941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ние котел</w:t>
            </w:r>
            <w:r>
              <w:rPr>
                <w:b/>
                <w:b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color w:val="000000"/>
                <w:sz w:val="22"/>
                <w:szCs w:val="22"/>
              </w:rPr>
              <w:t>ной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101941" w:rsidRDefault="00101941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Единица измер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101941" w:rsidRDefault="00101941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Установле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ная мо</w:t>
            </w:r>
            <w:r>
              <w:rPr>
                <w:b/>
                <w:bCs/>
                <w:color w:val="000000"/>
                <w:sz w:val="22"/>
                <w:szCs w:val="22"/>
              </w:rPr>
              <w:t>щ</w:t>
            </w:r>
            <w:r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01941" w:rsidRDefault="00101941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Располага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мая тепловая мощность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101941" w:rsidRDefault="00101941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Тепл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вая мо</w:t>
            </w:r>
            <w:r>
              <w:rPr>
                <w:b/>
                <w:bCs/>
                <w:color w:val="000000"/>
                <w:sz w:val="22"/>
                <w:szCs w:val="22"/>
              </w:rPr>
              <w:t>щ</w:t>
            </w:r>
            <w:r>
              <w:rPr>
                <w:b/>
                <w:bCs/>
                <w:color w:val="000000"/>
                <w:sz w:val="22"/>
                <w:szCs w:val="22"/>
              </w:rPr>
              <w:t>ность нетто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101941" w:rsidRDefault="00101941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Подключе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ная нагрузка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101941" w:rsidRDefault="00101941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Потери тепловой мощн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сти в сетях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101941" w:rsidRDefault="00101941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Наличие резер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ных мощн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стей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94,6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Котельная №2 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№3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-1,2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№4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№5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№6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№7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№8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№9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№10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-0,4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№11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№12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№13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-0,1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№14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№15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№16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-0,3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-28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№18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№19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Котельная </w:t>
            </w:r>
            <w:r>
              <w:rPr>
                <w:color w:val="000000"/>
                <w:sz w:val="22"/>
                <w:szCs w:val="22"/>
              </w:rPr>
              <w:lastRenderedPageBreak/>
              <w:t>№20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Котельная №21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№22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Блочно-модульная котельная в 17 тепловом районе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Блочно-модульная котельная по ул. Пионе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ская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:rsidR="00101941" w:rsidRDefault="00101941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Гкал/ч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225,7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220,7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215,1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159,8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9,3</w:t>
            </w:r>
          </w:p>
        </w:tc>
      </w:tr>
      <w:tr w:rsidR="00101941" w:rsidTr="00DE3100">
        <w:trPr>
          <w:trHeight w:val="20"/>
        </w:trPr>
        <w:tc>
          <w:tcPr>
            <w:tcW w:w="712" w:type="pct"/>
            <w:vMerge/>
            <w:vAlign w:val="center"/>
            <w:hideMark/>
          </w:tcPr>
          <w:p w:rsidR="00101941" w:rsidRDefault="00101941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pct"/>
            <w:shd w:val="clear" w:color="auto" w:fill="auto"/>
            <w:hideMark/>
          </w:tcPr>
          <w:p w:rsidR="00101941" w:rsidRDefault="00101941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04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31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09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2" w:type="pct"/>
            <w:shd w:val="clear" w:color="auto" w:fill="auto"/>
            <w:hideMark/>
          </w:tcPr>
          <w:p w:rsidR="00101941" w:rsidRDefault="00101941" w:rsidP="00DE31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101941" w:rsidRDefault="00101941" w:rsidP="00074CBE">
      <w:pPr>
        <w:pStyle w:val="23"/>
        <w:spacing w:after="0" w:line="240" w:lineRule="auto"/>
        <w:ind w:left="0" w:firstLine="540"/>
        <w:jc w:val="right"/>
      </w:pPr>
    </w:p>
    <w:p w:rsidR="004062D5" w:rsidRPr="0003752F" w:rsidRDefault="004062D5" w:rsidP="00DB0C4E">
      <w:pPr>
        <w:pStyle w:val="1-"/>
        <w:pageBreakBefore w:val="0"/>
        <w:suppressAutoHyphens/>
        <w:spacing w:before="360" w:after="120" w:line="240" w:lineRule="auto"/>
        <w:outlineLvl w:val="0"/>
        <w:rPr>
          <w:sz w:val="24"/>
          <w:szCs w:val="24"/>
        </w:rPr>
      </w:pPr>
      <w:bookmarkStart w:id="13" w:name="_Toc343515692"/>
      <w:r w:rsidRPr="0003752F">
        <w:rPr>
          <w:sz w:val="24"/>
          <w:szCs w:val="24"/>
        </w:rPr>
        <w:t>5</w:t>
      </w:r>
      <w:r w:rsidR="00D83BFD" w:rsidRPr="0003752F">
        <w:rPr>
          <w:sz w:val="24"/>
          <w:szCs w:val="24"/>
        </w:rPr>
        <w:t>.</w:t>
      </w:r>
      <w:r w:rsidRPr="0003752F">
        <w:rPr>
          <w:sz w:val="24"/>
          <w:szCs w:val="24"/>
        </w:rPr>
        <w:t xml:space="preserve"> Предложения по строительству и реконструкции тепловых сетей</w:t>
      </w:r>
      <w:bookmarkEnd w:id="13"/>
    </w:p>
    <w:p w:rsidR="0031581A" w:rsidRDefault="0031581A" w:rsidP="0031581A">
      <w:pPr>
        <w:pStyle w:val="23"/>
        <w:spacing w:after="0" w:line="240" w:lineRule="auto"/>
        <w:ind w:left="0" w:firstLine="540"/>
        <w:jc w:val="both"/>
      </w:pPr>
      <w:r>
        <w:t>Для коренного изменения сложившейся в городе Александрове ситуации в сфере передачи тепловой энергии необходимо переложить значительную часть сетей города, нуждающиеся в замене, и модернизировать ряд ЦТП, на что потребуется не менее 400 млн. руб. Как указыв</w:t>
      </w:r>
      <w:r>
        <w:t>а</w:t>
      </w:r>
      <w:r>
        <w:t>лось выше, такая финансовая нагрузка вместе с инвестициями в развитие теплоисточников пр</w:t>
      </w:r>
      <w:r>
        <w:t>е</w:t>
      </w:r>
      <w:r>
        <w:t>вышает реальные возможности как потребителей, основной частью которых является насел</w:t>
      </w:r>
      <w:r>
        <w:t>е</w:t>
      </w:r>
      <w:r>
        <w:t>ние, так и бюджета города Александрова. В связи с этим основные инвестиции в развитие сетей теплоснабжения будут сосредоточены на обеспечении оптимального перераспределения тепл</w:t>
      </w:r>
      <w:r>
        <w:t>о</w:t>
      </w:r>
      <w:r>
        <w:t>вой нагрузки между теплоисточниками.</w:t>
      </w:r>
    </w:p>
    <w:p w:rsidR="0031581A" w:rsidRDefault="0031581A" w:rsidP="0031581A">
      <w:pPr>
        <w:pStyle w:val="23"/>
        <w:spacing w:after="0" w:line="240" w:lineRule="auto"/>
        <w:ind w:left="0" w:firstLine="540"/>
        <w:jc w:val="both"/>
      </w:pPr>
      <w:r>
        <w:t>В Главе 6 было намечено укрупнение зоны действия котельной №1 за счет вывода из эк</w:t>
      </w:r>
      <w:r>
        <w:t>с</w:t>
      </w:r>
      <w:r>
        <w:t xml:space="preserve">плуатации котельных №№ 6, 7 и 22. Для этого необходимо </w:t>
      </w:r>
      <w:r w:rsidRPr="00B44C18">
        <w:t>переключение нагрузки потребит</w:t>
      </w:r>
      <w:r w:rsidRPr="00B44C18">
        <w:t>е</w:t>
      </w:r>
      <w:r>
        <w:t>лей 1, 9,</w:t>
      </w:r>
      <w:r w:rsidRPr="00B44C18">
        <w:t xml:space="preserve"> 22</w:t>
      </w:r>
      <w:r>
        <w:t xml:space="preserve"> и</w:t>
      </w:r>
      <w:r w:rsidRPr="00B44C18">
        <w:t xml:space="preserve"> 23 тепловых районов на котельную №1</w:t>
      </w:r>
      <w:r>
        <w:t>.</w:t>
      </w:r>
    </w:p>
    <w:p w:rsidR="0031581A" w:rsidRDefault="0031581A" w:rsidP="0031581A">
      <w:pPr>
        <w:pStyle w:val="23"/>
        <w:spacing w:after="0" w:line="240" w:lineRule="auto"/>
        <w:ind w:left="0" w:firstLine="540"/>
        <w:jc w:val="both"/>
      </w:pPr>
      <w:r>
        <w:t>Учитывая, что котельная №1 будет единственным источником теплоснабжения для бол</w:t>
      </w:r>
      <w:r>
        <w:t>ь</w:t>
      </w:r>
      <w:r>
        <w:t>шинства потребителей центральной части города, схемой теплоснабжения предусмотрена м</w:t>
      </w:r>
      <w:r>
        <w:t>о</w:t>
      </w:r>
      <w:r>
        <w:t>дернизация данной котельной для повышения надежности ее работы. Также необходимо пов</w:t>
      </w:r>
      <w:r>
        <w:t>ы</w:t>
      </w:r>
      <w:r>
        <w:t xml:space="preserve">сить надежность и технологичность работы центральных тепловых пунктов № 4, 5 и 6. </w:t>
      </w:r>
    </w:p>
    <w:p w:rsidR="0031581A" w:rsidRDefault="0031581A" w:rsidP="0031581A">
      <w:pPr>
        <w:pStyle w:val="23"/>
        <w:spacing w:after="0" w:line="240" w:lineRule="auto"/>
        <w:ind w:left="0" w:firstLine="540"/>
        <w:jc w:val="both"/>
      </w:pPr>
      <w:r>
        <w:t>Для обеспечения надежного теплоснабжения в зонах действия котельных №2 и №14 нео</w:t>
      </w:r>
      <w:r>
        <w:t>б</w:t>
      </w:r>
      <w:r>
        <w:t>ходимо объединить указанные зоны действия с подключением к общей блочно-модульной к</w:t>
      </w:r>
      <w:r>
        <w:t>о</w:t>
      </w:r>
      <w:r>
        <w:t>тельной. В результате чего неэффективные котельные №2 и №14 будет возможно вывести из эксплуатации.</w:t>
      </w:r>
    </w:p>
    <w:p w:rsidR="0031581A" w:rsidRDefault="0031581A" w:rsidP="0031581A">
      <w:pPr>
        <w:pStyle w:val="23"/>
        <w:spacing w:after="0" w:line="240" w:lineRule="auto"/>
        <w:ind w:left="0" w:firstLine="540"/>
        <w:jc w:val="both"/>
      </w:pPr>
      <w:r>
        <w:t>Для обеспечения участков новой застройки тепловой энергией необходимо проложить к ним теплотрассы от ближайших участков существующих сетей, где имеются такие технические возможности. Одновременно с этим п</w:t>
      </w:r>
      <w:r w:rsidRPr="00D84CA8">
        <w:t xml:space="preserve">рокладка тепловой сети от котельной №21 до ЦТП </w:t>
      </w:r>
      <w:r>
        <w:t>«</w:t>
      </w:r>
      <w:r w:rsidRPr="00D84CA8">
        <w:t>Сн</w:t>
      </w:r>
      <w:r w:rsidRPr="00D84CA8">
        <w:t>о</w:t>
      </w:r>
      <w:r w:rsidRPr="00D84CA8">
        <w:t>пово</w:t>
      </w:r>
      <w:r>
        <w:t>», обеспечивающая подключение потребителей новой застройки в микрорайонах №4 и №5, позволит объединить в единую систему зоны действия котельной №8 и №21, что повысит н</w:t>
      </w:r>
      <w:r>
        <w:t>а</w:t>
      </w:r>
      <w:r>
        <w:t>дежность теплоснабжения в указанных зонах и создаст задел для возможного подключения в будущем потребителей указанных котельных к строящейся в г. Александрове ГТ-ТЭЦ.</w:t>
      </w:r>
    </w:p>
    <w:p w:rsidR="009B0870" w:rsidRDefault="009B0870" w:rsidP="009B0870">
      <w:pPr>
        <w:pStyle w:val="23"/>
        <w:spacing w:after="0" w:line="240" w:lineRule="auto"/>
        <w:ind w:left="0" w:firstLine="540"/>
        <w:jc w:val="both"/>
      </w:pPr>
      <w:r>
        <w:t>Перечень мероприятий</w:t>
      </w:r>
      <w:r w:rsidRPr="0003752F">
        <w:t xml:space="preserve"> по строительству, реконструкции и техническому перевооружению </w:t>
      </w:r>
      <w:r>
        <w:t>тепловых сетей представлен в таблице</w:t>
      </w:r>
      <w:r w:rsidR="001D45F9">
        <w:t xml:space="preserve"> </w:t>
      </w:r>
      <w:r w:rsidR="007040CB">
        <w:t>8</w:t>
      </w:r>
      <w:r>
        <w:t>.</w:t>
      </w:r>
    </w:p>
    <w:p w:rsidR="009B0870" w:rsidRDefault="009B0870" w:rsidP="009B0870">
      <w:pPr>
        <w:pStyle w:val="23"/>
        <w:keepNext/>
        <w:spacing w:after="0" w:line="240" w:lineRule="auto"/>
        <w:ind w:left="0" w:firstLine="540"/>
        <w:jc w:val="right"/>
      </w:pPr>
      <w:r>
        <w:lastRenderedPageBreak/>
        <w:t>Таблица</w:t>
      </w:r>
      <w:r w:rsidR="001D45F9">
        <w:t xml:space="preserve"> </w:t>
      </w:r>
      <w:r w:rsidR="007040CB"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940"/>
        <w:gridCol w:w="2861"/>
        <w:gridCol w:w="987"/>
        <w:gridCol w:w="1409"/>
        <w:gridCol w:w="1273"/>
      </w:tblGrid>
      <w:tr w:rsidR="0060706F" w:rsidTr="000F33A7">
        <w:trPr>
          <w:trHeight w:val="253"/>
          <w:tblHeader/>
        </w:trPr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50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Инвестиционные проекты (наименование, описание и ссылка на обоснование)</w:t>
            </w:r>
          </w:p>
        </w:tc>
        <w:tc>
          <w:tcPr>
            <w:tcW w:w="1411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 реализации проекта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Технические параметры проекта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ре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лизации проекта</w:t>
            </w:r>
          </w:p>
        </w:tc>
      </w:tr>
      <w:tr w:rsidR="0060706F" w:rsidTr="000F33A7">
        <w:trPr>
          <w:trHeight w:val="253"/>
          <w:tblHeader/>
        </w:trPr>
        <w:tc>
          <w:tcPr>
            <w:tcW w:w="329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706F" w:rsidTr="000F33A7">
        <w:trPr>
          <w:trHeight w:val="253"/>
        </w:trPr>
        <w:tc>
          <w:tcPr>
            <w:tcW w:w="329" w:type="pct"/>
            <w:vMerge w:val="restart"/>
            <w:shd w:val="clear" w:color="auto" w:fill="auto"/>
            <w:noWrap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50" w:type="pct"/>
            <w:vMerge w:val="restar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Модернизация ЦТП №6 по ул. </w:t>
            </w:r>
            <w:r>
              <w:rPr>
                <w:color w:val="000000"/>
                <w:sz w:val="22"/>
                <w:szCs w:val="22"/>
              </w:rPr>
              <w:br/>
              <w:t>Свердлова</w:t>
            </w:r>
          </w:p>
        </w:tc>
        <w:tc>
          <w:tcPr>
            <w:tcW w:w="1411" w:type="pct"/>
            <w:vMerge w:val="restar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надежности теплоснабжения потребит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 14 теплового района; снижение потребления эле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тричесой энергии и потерь тепловой энергии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ЦТП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</w:tr>
      <w:tr w:rsidR="0060706F" w:rsidTr="000F33A7">
        <w:trPr>
          <w:trHeight w:val="253"/>
        </w:trPr>
        <w:tc>
          <w:tcPr>
            <w:tcW w:w="329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0706F" w:rsidTr="000F33A7">
        <w:trPr>
          <w:trHeight w:val="253"/>
        </w:trPr>
        <w:tc>
          <w:tcPr>
            <w:tcW w:w="329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0706F" w:rsidTr="000F33A7">
        <w:trPr>
          <w:trHeight w:val="253"/>
        </w:trPr>
        <w:tc>
          <w:tcPr>
            <w:tcW w:w="329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0706F" w:rsidTr="000F33A7">
        <w:trPr>
          <w:trHeight w:val="253"/>
        </w:trPr>
        <w:tc>
          <w:tcPr>
            <w:tcW w:w="329" w:type="pct"/>
            <w:vMerge w:val="restart"/>
            <w:shd w:val="clear" w:color="auto" w:fill="auto"/>
            <w:noWrap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50" w:type="pct"/>
            <w:vMerge w:val="restar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Модернизация ЦТП №5 по </w:t>
            </w:r>
            <w:r>
              <w:rPr>
                <w:color w:val="000000"/>
                <w:sz w:val="22"/>
                <w:szCs w:val="22"/>
              </w:rPr>
              <w:br/>
              <w:t>ул. Перфильева</w:t>
            </w:r>
          </w:p>
        </w:tc>
        <w:tc>
          <w:tcPr>
            <w:tcW w:w="1411" w:type="pct"/>
            <w:vMerge w:val="restar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надежности теплоснабжения потребит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 13 теплового района; снижение потребления эле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тричесой энергии и потерь тепловой энергии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ЦТП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</w:tr>
      <w:tr w:rsidR="0060706F" w:rsidTr="000F33A7">
        <w:trPr>
          <w:trHeight w:val="253"/>
        </w:trPr>
        <w:tc>
          <w:tcPr>
            <w:tcW w:w="329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0706F" w:rsidTr="000F33A7">
        <w:trPr>
          <w:trHeight w:val="253"/>
        </w:trPr>
        <w:tc>
          <w:tcPr>
            <w:tcW w:w="329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0706F" w:rsidTr="000F33A7">
        <w:trPr>
          <w:trHeight w:val="253"/>
        </w:trPr>
        <w:tc>
          <w:tcPr>
            <w:tcW w:w="329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0706F" w:rsidTr="000F33A7">
        <w:trPr>
          <w:trHeight w:val="113"/>
        </w:trPr>
        <w:tc>
          <w:tcPr>
            <w:tcW w:w="329" w:type="pct"/>
            <w:shd w:val="clear" w:color="auto" w:fill="auto"/>
            <w:noWrap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50" w:type="pc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сетей Ду= 100 - 250 мм для подключения потребителей выводимой из эксплуатации котельной №14 к блочно-модульной котел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ной на месте котельной №2</w:t>
            </w:r>
          </w:p>
        </w:tc>
        <w:tc>
          <w:tcPr>
            <w:tcW w:w="1411" w:type="pc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Вывод из эксплуатации 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зически и морально уст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ревших котельных №14 и №2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г.</w:t>
            </w:r>
          </w:p>
        </w:tc>
      </w:tr>
      <w:tr w:rsidR="0060706F" w:rsidTr="000F33A7">
        <w:trPr>
          <w:trHeight w:val="113"/>
        </w:trPr>
        <w:tc>
          <w:tcPr>
            <w:tcW w:w="329" w:type="pct"/>
            <w:shd w:val="clear" w:color="auto" w:fill="auto"/>
            <w:noWrap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50" w:type="pc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сетей Ду= 200 - 400 мм в центральной части города для подключения 1, 9, 21, 22, 23 тепловых районов к котельной №1</w:t>
            </w:r>
          </w:p>
        </w:tc>
        <w:tc>
          <w:tcPr>
            <w:tcW w:w="1411" w:type="pc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Вывод из эксплуатации 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зически и морально уст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ревших котельных №№ 6, 7, 22; переключение нагрузки потребителей 1, 9, 22 и 23 тепловых районов на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тельную №1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2018 - 2019 гг.</w:t>
            </w:r>
          </w:p>
        </w:tc>
      </w:tr>
      <w:tr w:rsidR="0060706F" w:rsidTr="000F33A7">
        <w:trPr>
          <w:trHeight w:val="113"/>
        </w:trPr>
        <w:tc>
          <w:tcPr>
            <w:tcW w:w="329" w:type="pct"/>
            <w:shd w:val="clear" w:color="auto" w:fill="auto"/>
            <w:noWrap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50" w:type="pc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Прокладка 4-трубной </w:t>
            </w:r>
            <w:r>
              <w:rPr>
                <w:color w:val="000000"/>
                <w:sz w:val="22"/>
                <w:szCs w:val="22"/>
              </w:rPr>
              <w:br/>
              <w:t xml:space="preserve">теплосети от ЦТП по </w:t>
            </w:r>
            <w:r>
              <w:rPr>
                <w:color w:val="000000"/>
                <w:sz w:val="22"/>
                <w:szCs w:val="22"/>
              </w:rPr>
              <w:br/>
              <w:t>Красному переулку до дома №24 по ул. Революции</w:t>
            </w:r>
          </w:p>
        </w:tc>
        <w:tc>
          <w:tcPr>
            <w:tcW w:w="1411" w:type="pc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Переключение тепловых </w:t>
            </w:r>
            <w:r>
              <w:rPr>
                <w:color w:val="000000"/>
                <w:sz w:val="22"/>
                <w:szCs w:val="22"/>
              </w:rPr>
              <w:br/>
              <w:t>нагрузок с ЦТП Первома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ская</w:t>
            </w:r>
            <w:r>
              <w:rPr>
                <w:color w:val="000000"/>
                <w:sz w:val="22"/>
                <w:szCs w:val="22"/>
              </w:rPr>
              <w:br/>
              <w:t>на ЦТП Красный переулок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г.</w:t>
            </w:r>
          </w:p>
        </w:tc>
      </w:tr>
      <w:tr w:rsidR="0060706F" w:rsidTr="000F33A7">
        <w:trPr>
          <w:trHeight w:val="253"/>
        </w:trPr>
        <w:tc>
          <w:tcPr>
            <w:tcW w:w="329" w:type="pct"/>
            <w:vMerge w:val="restart"/>
            <w:shd w:val="clear" w:color="auto" w:fill="auto"/>
            <w:noWrap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50" w:type="pct"/>
            <w:vMerge w:val="restar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Модернизация ЦТП №4 по ул. </w:t>
            </w:r>
            <w:r>
              <w:rPr>
                <w:color w:val="000000"/>
                <w:sz w:val="22"/>
                <w:szCs w:val="22"/>
              </w:rPr>
              <w:br/>
              <w:t>Революции</w:t>
            </w:r>
          </w:p>
        </w:tc>
        <w:tc>
          <w:tcPr>
            <w:tcW w:w="1411" w:type="pct"/>
            <w:vMerge w:val="restar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надежности теплоснабжения потребит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 12 теплового района; снижение потребления эле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тричесой энергии и потерь тепловой энергии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ЦТП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</w:t>
            </w:r>
          </w:p>
        </w:tc>
      </w:tr>
      <w:tr w:rsidR="0060706F" w:rsidTr="000F33A7">
        <w:trPr>
          <w:trHeight w:val="253"/>
        </w:trPr>
        <w:tc>
          <w:tcPr>
            <w:tcW w:w="329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0706F" w:rsidTr="000F33A7">
        <w:trPr>
          <w:trHeight w:val="253"/>
        </w:trPr>
        <w:tc>
          <w:tcPr>
            <w:tcW w:w="329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0706F" w:rsidTr="000F33A7">
        <w:trPr>
          <w:trHeight w:val="253"/>
        </w:trPr>
        <w:tc>
          <w:tcPr>
            <w:tcW w:w="329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0706F" w:rsidTr="000F33A7">
        <w:trPr>
          <w:trHeight w:val="253"/>
        </w:trPr>
        <w:tc>
          <w:tcPr>
            <w:tcW w:w="329" w:type="pct"/>
            <w:vMerge w:val="restart"/>
            <w:shd w:val="clear" w:color="auto" w:fill="auto"/>
            <w:noWrap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50" w:type="pct"/>
            <w:vMerge w:val="restar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Перекладка сетей Ду= 150 - 200 мм для подключения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требителей выводимой из эксплуатации котельной №12 к котельной №11</w:t>
            </w:r>
          </w:p>
        </w:tc>
        <w:tc>
          <w:tcPr>
            <w:tcW w:w="1411" w:type="pct"/>
            <w:vMerge w:val="restart"/>
            <w:shd w:val="clear" w:color="auto" w:fill="auto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Вывод из эксплуатации 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зически и морально уст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ревшей котельной №12;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кращение потерь тепловой энергии на сетях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1228,0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</w:t>
            </w:r>
          </w:p>
        </w:tc>
      </w:tr>
      <w:tr w:rsidR="0060706F" w:rsidTr="000F33A7">
        <w:trPr>
          <w:trHeight w:val="253"/>
        </w:trPr>
        <w:tc>
          <w:tcPr>
            <w:tcW w:w="329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60706F" w:rsidRDefault="0060706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8E00FF" w:rsidTr="000F33A7">
        <w:trPr>
          <w:trHeight w:val="113"/>
        </w:trPr>
        <w:tc>
          <w:tcPr>
            <w:tcW w:w="329" w:type="pct"/>
            <w:shd w:val="clear" w:color="auto" w:fill="auto"/>
            <w:noWrap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50" w:type="pct"/>
            <w:shd w:val="clear" w:color="auto" w:fill="auto"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Прокладка тепловых сетей от дома №14 по Красному пер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улку до участка новой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стройки в районе ул. Стад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онная 2Ду150 - 120 п.м; 2Ду80 - 145 п.м.</w:t>
            </w:r>
          </w:p>
        </w:tc>
        <w:tc>
          <w:tcPr>
            <w:tcW w:w="1411" w:type="pct"/>
            <w:shd w:val="clear" w:color="auto" w:fill="auto"/>
            <w:hideMark/>
          </w:tcPr>
          <w:p w:rsidR="008E00FF" w:rsidRDefault="008E00FF" w:rsidP="00C37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подключения участка новой застройки в районе ул. Стадионная. 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пловая нагрузка 1,469 Гкал/ч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2014 - 2018 гг.</w:t>
            </w:r>
          </w:p>
        </w:tc>
      </w:tr>
      <w:tr w:rsidR="008E00FF" w:rsidTr="000F33A7">
        <w:trPr>
          <w:trHeight w:val="113"/>
        </w:trPr>
        <w:tc>
          <w:tcPr>
            <w:tcW w:w="329" w:type="pct"/>
            <w:shd w:val="clear" w:color="auto" w:fill="auto"/>
            <w:noWrap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50" w:type="pct"/>
            <w:shd w:val="clear" w:color="auto" w:fill="auto"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Прокладка тепловой сети от котельной №1 до участка застройки в районе бывшего завода ЖБИ 2Ду200 750 п.м</w:t>
            </w:r>
          </w:p>
        </w:tc>
        <w:tc>
          <w:tcPr>
            <w:tcW w:w="1411" w:type="pct"/>
            <w:shd w:val="clear" w:color="auto" w:fill="auto"/>
            <w:hideMark/>
          </w:tcPr>
          <w:p w:rsidR="008E00FF" w:rsidRDefault="008E00FF" w:rsidP="00C37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подключения участка новой застройки в районе бывшего завода ЖБИ. Тепловая нагрузка 4,945 Гкал/ч.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2015 - 2020 гг.</w:t>
            </w:r>
          </w:p>
        </w:tc>
      </w:tr>
      <w:tr w:rsidR="008E00FF" w:rsidTr="000F33A7">
        <w:trPr>
          <w:trHeight w:val="253"/>
        </w:trPr>
        <w:tc>
          <w:tcPr>
            <w:tcW w:w="329" w:type="pct"/>
            <w:vMerge w:val="restart"/>
            <w:shd w:val="clear" w:color="auto" w:fill="auto"/>
            <w:noWrap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50" w:type="pct"/>
            <w:vMerge w:val="restart"/>
            <w:shd w:val="clear" w:color="auto" w:fill="auto"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Перекладка тепловой сети от ЦТП №6 до участка застро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lastRenderedPageBreak/>
              <w:t>ки "Болото" с увеличением диаметра до 2Ду300 400 п.м; 2Ду100/70 400 п.м.</w:t>
            </w:r>
          </w:p>
        </w:tc>
        <w:tc>
          <w:tcPr>
            <w:tcW w:w="1411" w:type="pct"/>
            <w:vMerge w:val="restart"/>
            <w:shd w:val="clear" w:color="auto" w:fill="auto"/>
            <w:hideMark/>
          </w:tcPr>
          <w:p w:rsidR="008E00FF" w:rsidRDefault="008E00FF" w:rsidP="00C37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Обеспечение подключения участка новой застройки в </w:t>
            </w:r>
            <w:r>
              <w:rPr>
                <w:color w:val="000000"/>
                <w:sz w:val="22"/>
                <w:szCs w:val="22"/>
              </w:rPr>
              <w:lastRenderedPageBreak/>
              <w:t>районе "Болото". Тепловая нагрузка 2,782 Гкал/ч.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вышение надежности те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лоснабжения существу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щих потребителей.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п. м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2013 - 2020 гг.</w:t>
            </w:r>
          </w:p>
        </w:tc>
      </w:tr>
      <w:tr w:rsidR="008E00FF" w:rsidTr="000F33A7">
        <w:trPr>
          <w:trHeight w:val="253"/>
        </w:trPr>
        <w:tc>
          <w:tcPr>
            <w:tcW w:w="329" w:type="pct"/>
            <w:vMerge/>
            <w:vAlign w:val="center"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pct"/>
            <w:vMerge/>
            <w:vAlign w:val="center"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8E00FF" w:rsidTr="000F33A7">
        <w:trPr>
          <w:trHeight w:val="113"/>
        </w:trPr>
        <w:tc>
          <w:tcPr>
            <w:tcW w:w="329" w:type="pct"/>
            <w:shd w:val="clear" w:color="auto" w:fill="auto"/>
            <w:noWrap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450" w:type="pct"/>
            <w:shd w:val="clear" w:color="auto" w:fill="auto"/>
            <w:hideMark/>
          </w:tcPr>
          <w:p w:rsidR="008E00FF" w:rsidRDefault="008E00FF" w:rsidP="0060706F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Прокладка тепловой сети от котельной №21 до ЦТП "Снопово" 2Ду500 1035 п.м; 2Ду400 570</w:t>
            </w:r>
          </w:p>
        </w:tc>
        <w:tc>
          <w:tcPr>
            <w:tcW w:w="1411" w:type="pct"/>
            <w:shd w:val="clear" w:color="auto" w:fill="auto"/>
            <w:hideMark/>
          </w:tcPr>
          <w:p w:rsidR="008E00FF" w:rsidRDefault="008E00FF" w:rsidP="00C379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подключения участков новой застройки в 4-м и 5-м микрорайонах; повышение надежности теплоснабжения сущес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вующих потребителей. 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пловая нагрузка 10,51 Гкал/ч.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1605,0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8E00FF" w:rsidRDefault="008E00FF" w:rsidP="0060706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2013 - 2020 гг.</w:t>
            </w:r>
          </w:p>
        </w:tc>
      </w:tr>
    </w:tbl>
    <w:p w:rsidR="00D83BFD" w:rsidRDefault="00D83BFD" w:rsidP="004062D5">
      <w:pPr>
        <w:pStyle w:val="23"/>
        <w:spacing w:after="0" w:line="240" w:lineRule="auto"/>
        <w:ind w:left="0" w:firstLine="540"/>
        <w:jc w:val="both"/>
      </w:pPr>
    </w:p>
    <w:p w:rsidR="00D83BFD" w:rsidRPr="0003752F" w:rsidRDefault="004062D5" w:rsidP="00DB0C4E">
      <w:pPr>
        <w:pStyle w:val="1-"/>
        <w:pageBreakBefore w:val="0"/>
        <w:suppressAutoHyphens/>
        <w:spacing w:before="360" w:after="120" w:line="240" w:lineRule="auto"/>
        <w:outlineLvl w:val="0"/>
        <w:rPr>
          <w:sz w:val="24"/>
          <w:szCs w:val="24"/>
        </w:rPr>
      </w:pPr>
      <w:bookmarkStart w:id="14" w:name="_Toc343515693"/>
      <w:r w:rsidRPr="0003752F">
        <w:rPr>
          <w:sz w:val="24"/>
          <w:szCs w:val="24"/>
        </w:rPr>
        <w:t>6</w:t>
      </w:r>
      <w:r w:rsidR="00D83BFD" w:rsidRPr="0003752F">
        <w:rPr>
          <w:sz w:val="24"/>
          <w:szCs w:val="24"/>
        </w:rPr>
        <w:t>.</w:t>
      </w:r>
      <w:r w:rsidRPr="0003752F">
        <w:rPr>
          <w:sz w:val="24"/>
          <w:szCs w:val="24"/>
        </w:rPr>
        <w:t xml:space="preserve"> Перспективные топливные балансы</w:t>
      </w:r>
      <w:bookmarkEnd w:id="14"/>
    </w:p>
    <w:p w:rsidR="00EB6208" w:rsidRDefault="00831EA0" w:rsidP="004062D5">
      <w:pPr>
        <w:pStyle w:val="23"/>
        <w:spacing w:after="0" w:line="240" w:lineRule="auto"/>
        <w:ind w:left="0" w:firstLine="540"/>
        <w:jc w:val="both"/>
      </w:pPr>
      <w:r>
        <w:t>П</w:t>
      </w:r>
      <w:r w:rsidR="004062D5" w:rsidRPr="004062D5">
        <w:t>ерспективные топливные балансы для каждого источника тепловой энергии</w:t>
      </w:r>
      <w:r>
        <w:t xml:space="preserve"> </w:t>
      </w:r>
      <w:r w:rsidR="007A0D1D">
        <w:t>г. Алексан</w:t>
      </w:r>
      <w:r w:rsidR="007A0D1D">
        <w:t>д</w:t>
      </w:r>
      <w:r w:rsidR="007A0D1D">
        <w:t>рова</w:t>
      </w:r>
      <w:r w:rsidR="004062D5" w:rsidRPr="004062D5">
        <w:t xml:space="preserve"> </w:t>
      </w:r>
      <w:r w:rsidR="00DB0C4E">
        <w:t xml:space="preserve">представлены в таблице </w:t>
      </w:r>
      <w:r w:rsidR="007040CB">
        <w:t>9</w:t>
      </w:r>
      <w:r w:rsidR="004062D5" w:rsidRPr="004062D5">
        <w:t>.</w:t>
      </w:r>
      <w:r w:rsidR="00DB0C4E">
        <w:t xml:space="preserve"> </w:t>
      </w:r>
    </w:p>
    <w:p w:rsidR="00EB6208" w:rsidRDefault="00EB6208" w:rsidP="00DB0C4E">
      <w:pPr>
        <w:pStyle w:val="23"/>
        <w:spacing w:after="0" w:line="240" w:lineRule="auto"/>
        <w:ind w:left="0" w:firstLine="540"/>
        <w:jc w:val="right"/>
        <w:outlineLvl w:val="0"/>
      </w:pPr>
      <w:r>
        <w:t>Таблица</w:t>
      </w:r>
      <w:r w:rsidR="00DB0C4E">
        <w:t xml:space="preserve"> </w:t>
      </w:r>
      <w:r w:rsidR="007040CB">
        <w:t>9</w:t>
      </w:r>
    </w:p>
    <w:tbl>
      <w:tblPr>
        <w:tblW w:w="5000" w:type="pct"/>
        <w:tblLook w:val="04A0"/>
      </w:tblPr>
      <w:tblGrid>
        <w:gridCol w:w="2515"/>
        <w:gridCol w:w="2441"/>
        <w:gridCol w:w="1446"/>
        <w:gridCol w:w="2267"/>
        <w:gridCol w:w="1468"/>
      </w:tblGrid>
      <w:tr w:rsidR="007A0D1D" w:rsidRPr="00A56B62" w:rsidTr="00DE3100">
        <w:trPr>
          <w:trHeight w:val="113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center"/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t>Наименование к</w:t>
            </w:r>
            <w:r w:rsidRPr="00A56B62">
              <w:rPr>
                <w:b/>
                <w:bCs/>
                <w:color w:val="000000"/>
              </w:rPr>
              <w:t>о</w:t>
            </w:r>
            <w:r w:rsidRPr="00A56B62">
              <w:rPr>
                <w:b/>
                <w:bCs/>
                <w:color w:val="000000"/>
              </w:rPr>
              <w:t>тельной</w:t>
            </w:r>
          </w:p>
        </w:tc>
        <w:tc>
          <w:tcPr>
            <w:tcW w:w="3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center"/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t>Расход газа, куб.м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1D" w:rsidRPr="00A56B62" w:rsidRDefault="007A0D1D" w:rsidP="00DE3100">
            <w:pPr>
              <w:rPr>
                <w:b/>
                <w:bCs/>
                <w:color w:val="000000"/>
              </w:rPr>
            </w:pP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center"/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t>Для зимнего периода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center"/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t>Для летнего периода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1D" w:rsidRPr="00A56B62" w:rsidRDefault="007A0D1D" w:rsidP="00DE3100">
            <w:pPr>
              <w:rPr>
                <w:b/>
                <w:bCs/>
                <w:color w:val="00000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center"/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t>Максимальный ч</w:t>
            </w:r>
            <w:r w:rsidRPr="00A56B62">
              <w:rPr>
                <w:b/>
                <w:bCs/>
                <w:color w:val="000000"/>
              </w:rPr>
              <w:t>а</w:t>
            </w:r>
            <w:r w:rsidRPr="00A56B62">
              <w:rPr>
                <w:b/>
                <w:bCs/>
                <w:color w:val="000000"/>
              </w:rPr>
              <w:t>совой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center"/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t>Годовой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center"/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t>Максимальный часовой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center"/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t>Годовой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12856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20497026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877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2617107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 xml:space="preserve">Котельная №2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2337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4137669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248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835288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1360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2378462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451141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1814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2124178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230060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1346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2871357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171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545130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981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2003476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139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355209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№10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609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1146313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130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403067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№11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1030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1996155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208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353911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№12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555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995575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239758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№13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670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1080089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366703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№14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№15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249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444343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18807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№16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262002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59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70044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№18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н/д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Default="007A0D1D" w:rsidP="00DE3100">
            <w:pPr>
              <w:jc w:val="right"/>
            </w:pPr>
            <w:r w:rsidRPr="00DC0980">
              <w:rPr>
                <w:color w:val="000000"/>
              </w:rPr>
              <w:t>н/д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Default="007A0D1D" w:rsidP="00DE3100">
            <w:pPr>
              <w:jc w:val="right"/>
            </w:pPr>
            <w:r w:rsidRPr="00DC0980">
              <w:rPr>
                <w:color w:val="000000"/>
              </w:rPr>
              <w:t>н/д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Default="007A0D1D" w:rsidP="00DE3100">
            <w:pPr>
              <w:jc w:val="right"/>
            </w:pPr>
            <w:r w:rsidRPr="00DC0980">
              <w:rPr>
                <w:color w:val="000000"/>
              </w:rPr>
              <w:t>н/д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№19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77938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13421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№20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46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101175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1725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№21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6196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9132080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233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498465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Котельная №22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0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>Блочно-модульная котельная в 17 тепл</w:t>
            </w:r>
            <w:r w:rsidRPr="00A56B62">
              <w:rPr>
                <w:color w:val="000000"/>
              </w:rPr>
              <w:t>о</w:t>
            </w:r>
            <w:r w:rsidRPr="00A56B62">
              <w:rPr>
                <w:color w:val="000000"/>
              </w:rPr>
              <w:t>вом районе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991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911181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129511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color w:val="000000"/>
              </w:rPr>
            </w:pPr>
            <w:r w:rsidRPr="00A56B62">
              <w:rPr>
                <w:color w:val="000000"/>
              </w:rPr>
              <w:t xml:space="preserve">Блочно-модульная котельная по ул. </w:t>
            </w:r>
            <w:r w:rsidRPr="00A56B62">
              <w:rPr>
                <w:color w:val="000000"/>
              </w:rPr>
              <w:lastRenderedPageBreak/>
              <w:t>Пионерская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lastRenderedPageBreak/>
              <w:t>56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51839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125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color w:val="000000"/>
              </w:rPr>
            </w:pPr>
            <w:r w:rsidRPr="00A56B62">
              <w:rPr>
                <w:color w:val="000000"/>
              </w:rPr>
              <w:t>7368</w:t>
            </w:r>
          </w:p>
        </w:tc>
      </w:tr>
      <w:tr w:rsidR="007A0D1D" w:rsidRPr="00A56B62" w:rsidTr="00DE3100">
        <w:trPr>
          <w:trHeight w:val="113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D1D" w:rsidRPr="00A56B62" w:rsidRDefault="007A0D1D" w:rsidP="00DE3100">
            <w:pPr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t>31355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t>50210856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t>2858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D1D" w:rsidRPr="00A56B62" w:rsidRDefault="007A0D1D" w:rsidP="00DE3100">
            <w:pPr>
              <w:jc w:val="right"/>
              <w:rPr>
                <w:b/>
                <w:bCs/>
                <w:color w:val="000000"/>
              </w:rPr>
            </w:pPr>
            <w:r w:rsidRPr="00A56B62">
              <w:rPr>
                <w:b/>
                <w:bCs/>
                <w:color w:val="000000"/>
              </w:rPr>
              <w:t>7136713</w:t>
            </w:r>
          </w:p>
        </w:tc>
      </w:tr>
    </w:tbl>
    <w:p w:rsidR="007A0D1D" w:rsidRDefault="007A0D1D" w:rsidP="00DB0C4E">
      <w:pPr>
        <w:pStyle w:val="23"/>
        <w:spacing w:after="0" w:line="240" w:lineRule="auto"/>
        <w:ind w:left="0" w:firstLine="540"/>
        <w:jc w:val="right"/>
        <w:outlineLvl w:val="0"/>
      </w:pPr>
    </w:p>
    <w:p w:rsidR="004062D5" w:rsidRPr="0003752F" w:rsidRDefault="004062D5" w:rsidP="00DB0C4E">
      <w:pPr>
        <w:pStyle w:val="1-"/>
        <w:pageBreakBefore w:val="0"/>
        <w:suppressAutoHyphens/>
        <w:spacing w:before="360" w:after="120" w:line="240" w:lineRule="auto"/>
        <w:outlineLvl w:val="0"/>
        <w:rPr>
          <w:sz w:val="24"/>
          <w:szCs w:val="24"/>
        </w:rPr>
      </w:pPr>
      <w:bookmarkStart w:id="15" w:name="_Toc343515694"/>
      <w:r w:rsidRPr="0003752F">
        <w:rPr>
          <w:sz w:val="24"/>
          <w:szCs w:val="24"/>
        </w:rPr>
        <w:t>7</w:t>
      </w:r>
      <w:r w:rsidR="00D83BFD" w:rsidRPr="0003752F">
        <w:rPr>
          <w:sz w:val="24"/>
          <w:szCs w:val="24"/>
        </w:rPr>
        <w:t>.</w:t>
      </w:r>
      <w:r w:rsidRPr="0003752F">
        <w:rPr>
          <w:sz w:val="24"/>
          <w:szCs w:val="24"/>
        </w:rPr>
        <w:t xml:space="preserve"> Инвестиции в строительство, реконструкцию и техническое перевооружение</w:t>
      </w:r>
      <w:bookmarkEnd w:id="15"/>
    </w:p>
    <w:p w:rsidR="00E9110D" w:rsidRDefault="00F85F18" w:rsidP="004062D5">
      <w:pPr>
        <w:pStyle w:val="23"/>
        <w:spacing w:after="0" w:line="240" w:lineRule="auto"/>
        <w:ind w:left="0" w:firstLine="540"/>
        <w:jc w:val="both"/>
      </w:pPr>
      <w:r>
        <w:t>Инвестиционные проекты по строительству, реконструкции и техническому перевооруж</w:t>
      </w:r>
      <w:r>
        <w:t>е</w:t>
      </w:r>
      <w:r>
        <w:t>нию источников тепловой энергии и тепловых сетей приведены в таблице</w:t>
      </w:r>
      <w:r w:rsidR="00DB0C4E">
        <w:t xml:space="preserve"> 1</w:t>
      </w:r>
      <w:r w:rsidR="007040CB">
        <w:t>0</w:t>
      </w:r>
      <w:r w:rsidR="008D7C0A">
        <w:t>.</w:t>
      </w:r>
    </w:p>
    <w:p w:rsidR="001F2934" w:rsidRDefault="001F2934" w:rsidP="00D7116B">
      <w:pPr>
        <w:pStyle w:val="23"/>
        <w:spacing w:after="0" w:line="240" w:lineRule="auto"/>
        <w:ind w:left="0" w:firstLine="540"/>
        <w:jc w:val="right"/>
        <w:sectPr w:rsidR="001F2934" w:rsidSect="00743916">
          <w:footerReference w:type="even" r:id="rId10"/>
          <w:footerReference w:type="default" r:id="rId11"/>
          <w:pgSz w:w="11906" w:h="16838"/>
          <w:pgMar w:top="851" w:right="851" w:bottom="851" w:left="1134" w:header="720" w:footer="709" w:gutter="0"/>
          <w:cols w:space="720"/>
          <w:titlePg/>
          <w:docGrid w:linePitch="360"/>
        </w:sectPr>
      </w:pPr>
    </w:p>
    <w:p w:rsidR="00E9110D" w:rsidRDefault="00F85F18" w:rsidP="00D7116B">
      <w:pPr>
        <w:pStyle w:val="23"/>
        <w:spacing w:after="0" w:line="240" w:lineRule="auto"/>
        <w:ind w:left="0" w:firstLine="540"/>
        <w:jc w:val="right"/>
      </w:pPr>
      <w:r>
        <w:lastRenderedPageBreak/>
        <w:t>Таблица</w:t>
      </w:r>
      <w:r w:rsidR="00DB0C4E">
        <w:t xml:space="preserve"> 1</w:t>
      </w:r>
      <w:r w:rsidR="007040CB">
        <w:t>0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1659"/>
        <w:gridCol w:w="1794"/>
        <w:gridCol w:w="844"/>
        <w:gridCol w:w="991"/>
        <w:gridCol w:w="1202"/>
        <w:gridCol w:w="1037"/>
        <w:gridCol w:w="1037"/>
        <w:gridCol w:w="1037"/>
        <w:gridCol w:w="1037"/>
        <w:gridCol w:w="1037"/>
        <w:gridCol w:w="1037"/>
        <w:gridCol w:w="1043"/>
        <w:gridCol w:w="957"/>
      </w:tblGrid>
      <w:tr w:rsidR="00FF553E" w:rsidTr="00FF553E">
        <w:trPr>
          <w:trHeight w:val="113"/>
          <w:tblHeader/>
        </w:trPr>
        <w:tc>
          <w:tcPr>
            <w:tcW w:w="204" w:type="pct"/>
            <w:vMerge w:val="restart"/>
            <w:shd w:val="clear" w:color="auto" w:fill="auto"/>
            <w:vAlign w:val="center"/>
            <w:hideMark/>
          </w:tcPr>
          <w:p w:rsidR="00DE3100" w:rsidRDefault="00DE3100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E3100" w:rsidRDefault="00DE3100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Инвестицио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ные проекты (наименование, описание и ссылка на обоснование)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DE3100" w:rsidRDefault="00DE3100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Цели реализ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ции проекта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DE3100" w:rsidRDefault="00DE3100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DE3100" w:rsidRDefault="00DE3100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Техн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ческие пар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метры проекта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DE3100" w:rsidRDefault="00DE3100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капитал</w:t>
            </w:r>
            <w:r>
              <w:rPr>
                <w:b/>
                <w:b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color w:val="000000"/>
                <w:sz w:val="22"/>
                <w:szCs w:val="22"/>
              </w:rPr>
              <w:t>ных з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трат, тыс. руб.</w:t>
            </w:r>
          </w:p>
        </w:tc>
        <w:tc>
          <w:tcPr>
            <w:tcW w:w="2365" w:type="pct"/>
            <w:gridSpan w:val="7"/>
            <w:shd w:val="clear" w:color="auto" w:fill="auto"/>
            <w:vAlign w:val="center"/>
            <w:hideMark/>
          </w:tcPr>
          <w:p w:rsidR="00DE3100" w:rsidRDefault="00DE3100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капитальных затрат по годам, тыс. руб.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E3100" w:rsidRDefault="00DE3100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реал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зации проекта</w:t>
            </w:r>
          </w:p>
        </w:tc>
      </w:tr>
      <w:tr w:rsidR="00FF553E" w:rsidTr="00FF553E">
        <w:trPr>
          <w:trHeight w:val="113"/>
          <w:tblHeader/>
        </w:trPr>
        <w:tc>
          <w:tcPr>
            <w:tcW w:w="204" w:type="pct"/>
            <w:vMerge/>
            <w:vAlign w:val="center"/>
            <w:hideMark/>
          </w:tcPr>
          <w:p w:rsidR="001C00CB" w:rsidRDefault="001C00CB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1C00CB" w:rsidRDefault="001C00CB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C00CB" w:rsidRDefault="001C00CB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vAlign w:val="center"/>
            <w:hideMark/>
          </w:tcPr>
          <w:p w:rsidR="001C00CB" w:rsidRDefault="001C00CB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1C00CB" w:rsidRDefault="001C00CB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:rsidR="001C00CB" w:rsidRDefault="001C00CB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2018 - 2022 гг.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2023 - 2027 гг.</w:t>
            </w:r>
          </w:p>
        </w:tc>
        <w:tc>
          <w:tcPr>
            <w:tcW w:w="315" w:type="pct"/>
            <w:vMerge/>
            <w:vAlign w:val="center"/>
            <w:hideMark/>
          </w:tcPr>
          <w:p w:rsidR="001C00CB" w:rsidRDefault="001C00CB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53FD" w:rsidTr="008D3C16">
        <w:trPr>
          <w:trHeight w:val="113"/>
        </w:trPr>
        <w:tc>
          <w:tcPr>
            <w:tcW w:w="204" w:type="pct"/>
            <w:shd w:val="clear" w:color="auto" w:fill="auto"/>
            <w:vAlign w:val="center"/>
            <w:hideMark/>
          </w:tcPr>
          <w:p w:rsidR="008953FD" w:rsidRDefault="008953FD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96" w:type="pct"/>
            <w:gridSpan w:val="13"/>
            <w:shd w:val="clear" w:color="auto" w:fill="auto"/>
            <w:vAlign w:val="center"/>
            <w:hideMark/>
          </w:tcPr>
          <w:p w:rsidR="008953FD" w:rsidRDefault="008953FD" w:rsidP="008953FD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Проекты по новому строительству, реконструкции и техническому перевооружению источников тепловой энергии</w:t>
            </w:r>
          </w:p>
        </w:tc>
      </w:tr>
      <w:tr w:rsidR="001C00CB" w:rsidTr="00FF553E">
        <w:trPr>
          <w:trHeight w:val="1831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котельной №21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паровых котлов в вод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грейный режим работы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3620,0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3620,0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</w:tr>
      <w:tr w:rsidR="001C00CB" w:rsidTr="00FF553E">
        <w:trPr>
          <w:trHeight w:val="1831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котельной №5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паровых котлов в вод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грейный режим работы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2715,0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2715,0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</w:tr>
      <w:tr w:rsidR="001C00CB" w:rsidTr="00FF553E">
        <w:trPr>
          <w:trHeight w:val="1305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котельной №4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паровых котлов в вод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грейный режим работы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2715,0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2715,0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</w:tr>
      <w:tr w:rsidR="00FF553E" w:rsidTr="00FF553E">
        <w:trPr>
          <w:trHeight w:val="3542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блочно-модульной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тельной мощн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стью 0,5 Гкал/ч по ул. Пионе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ская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Вывод из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плуатации учас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ка теплотрассы 2Ду 125 + Дгв 100/80, проход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щей под желе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нодорожным полотном;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печение наде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ности тепл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снабжения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требителей в районе ул. Пи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нерская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4809,9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4809,9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</w:tr>
      <w:tr w:rsidR="00FF553E" w:rsidTr="00FF553E">
        <w:trPr>
          <w:trHeight w:val="2783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блочно-модульной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тельной мощн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стью 8,1 Гкал/ч в 17-м тепловом районе с пер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ключением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грузки от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тельных №2 и №14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Вывод из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плуатации физ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чески и морально устаревших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тельных №2 и №14 с избыто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ными мощност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ми; автоматиз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ция производства тепловой энергии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15800,0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г.</w:t>
            </w:r>
          </w:p>
        </w:tc>
      </w:tr>
      <w:tr w:rsidR="00FF553E" w:rsidTr="00FF553E">
        <w:trPr>
          <w:trHeight w:val="4807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Модернизация котельной №1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паровых котлов в вод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грейный режим работы; замена физически и 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рально устаре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шего оборудов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ния; вывод из эксплуатации физически и 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рально устаре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ших котельных №№ 6, 7, 19, 22; обеспечение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грузки потреб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телей 1, 9, 11, 12, 13, 14, 21, 22, 23, 30 тепловых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онов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тельная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165150,0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41287,5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41287,5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41287,5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41287,5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2015 - 2018 гг.</w:t>
            </w:r>
          </w:p>
        </w:tc>
      </w:tr>
      <w:tr w:rsidR="00FF553E" w:rsidTr="00FF553E">
        <w:trPr>
          <w:trHeight w:val="113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проекты по новому строительству, реконструкции и техническ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му перевоор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t>жению исто</w:t>
            </w:r>
            <w:r>
              <w:rPr>
                <w:b/>
                <w:bCs/>
                <w:color w:val="000000"/>
                <w:sz w:val="22"/>
                <w:szCs w:val="22"/>
              </w:rPr>
              <w:t>ч</w:t>
            </w:r>
            <w:r>
              <w:rPr>
                <w:b/>
                <w:bCs/>
                <w:color w:val="000000"/>
                <w:sz w:val="22"/>
                <w:szCs w:val="22"/>
              </w:rPr>
              <w:t>ников тепл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вой энергии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194809,9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13859,9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15800,0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41287,5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41287,5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41287,5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41287,5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53FD" w:rsidTr="008D3C16">
        <w:trPr>
          <w:trHeight w:val="113"/>
        </w:trPr>
        <w:tc>
          <w:tcPr>
            <w:tcW w:w="204" w:type="pct"/>
            <w:shd w:val="clear" w:color="auto" w:fill="auto"/>
            <w:vAlign w:val="center"/>
            <w:hideMark/>
          </w:tcPr>
          <w:p w:rsidR="008953FD" w:rsidRDefault="008953FD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96" w:type="pct"/>
            <w:gridSpan w:val="13"/>
            <w:shd w:val="clear" w:color="auto" w:fill="auto"/>
            <w:vAlign w:val="center"/>
            <w:hideMark/>
          </w:tcPr>
          <w:p w:rsidR="008953FD" w:rsidRDefault="008953FD" w:rsidP="008953FD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Проекты по новому строительству и реконструкции тепловых сетей </w:t>
            </w:r>
          </w:p>
        </w:tc>
      </w:tr>
      <w:tr w:rsidR="00FF553E" w:rsidTr="00FF553E">
        <w:trPr>
          <w:trHeight w:val="2530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Модернизация ЦТП №6 по ул. </w:t>
            </w:r>
            <w:r>
              <w:rPr>
                <w:color w:val="000000"/>
                <w:sz w:val="22"/>
                <w:szCs w:val="22"/>
              </w:rPr>
              <w:br/>
              <w:t>Свердлова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надежности те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лоснабжения потребителей 14 теплового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она; снижение потребления электричесой энергии и потерь тепловой энергии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ЦТП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9945,0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9945,0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</w:tr>
      <w:tr w:rsidR="00FF553E" w:rsidTr="00FF553E">
        <w:trPr>
          <w:trHeight w:val="2530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Модернизация ЦТП №5 по </w:t>
            </w:r>
            <w:r>
              <w:rPr>
                <w:color w:val="000000"/>
                <w:sz w:val="22"/>
                <w:szCs w:val="22"/>
              </w:rPr>
              <w:br/>
              <w:t>ул. Перфильева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надежности те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лоснабжения потребителей 13 теплового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она; снижение потребления электричесой энергии и потерь тепловой энергии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ЦТП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20879,8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20879,8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</w:tr>
      <w:tr w:rsidR="00FF553E" w:rsidTr="00FF553E">
        <w:trPr>
          <w:trHeight w:val="113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сетей Ду= 100 - 250 мм для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ключения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требителей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водимой из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плуатации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тельной №14 к блочно-модульной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тельной на ме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lastRenderedPageBreak/>
              <w:t>те котельной №2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Вывод из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плуатации физ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чески и морально устаревших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тельных №14 и №2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36981,7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36981,7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г.</w:t>
            </w:r>
          </w:p>
        </w:tc>
      </w:tr>
      <w:tr w:rsidR="00FF553E" w:rsidTr="00FF553E">
        <w:trPr>
          <w:trHeight w:val="113"/>
        </w:trPr>
        <w:tc>
          <w:tcPr>
            <w:tcW w:w="204" w:type="pct"/>
            <w:shd w:val="clear" w:color="auto" w:fill="auto"/>
            <w:noWrap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541" w:type="pct"/>
            <w:shd w:val="clear" w:color="auto" w:fill="auto"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сетей Ду= 200 - 400 мм в це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тральной части города для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ключения 1, 9, 21, 22, 23 те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ловых районов к котельной №1</w:t>
            </w:r>
          </w:p>
        </w:tc>
        <w:tc>
          <w:tcPr>
            <w:tcW w:w="585" w:type="pct"/>
            <w:shd w:val="clear" w:color="auto" w:fill="auto"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Вывод из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плуатации физ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чески и морально устаревших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тельных №№ 6, 7, 22; переключ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нагрузки потребителей 1, 9, 22 и 23 тепл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вых районов на котельную №1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69264,2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P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FF553E">
              <w:rPr>
                <w:color w:val="000000"/>
                <w:sz w:val="22"/>
                <w:szCs w:val="22"/>
              </w:rPr>
              <w:t>69264,2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2018 - 2019 гг.</w:t>
            </w:r>
          </w:p>
        </w:tc>
      </w:tr>
      <w:tr w:rsidR="00FF553E" w:rsidTr="00FF553E">
        <w:trPr>
          <w:trHeight w:val="113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Прокладка 4-трубной </w:t>
            </w:r>
            <w:r>
              <w:rPr>
                <w:color w:val="000000"/>
                <w:sz w:val="22"/>
                <w:szCs w:val="22"/>
              </w:rPr>
              <w:br/>
              <w:t xml:space="preserve">теплосети от ЦТП по </w:t>
            </w:r>
            <w:r>
              <w:rPr>
                <w:color w:val="000000"/>
                <w:sz w:val="22"/>
                <w:szCs w:val="22"/>
              </w:rPr>
              <w:br/>
              <w:t>Красному пер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улку до дома №24 по ул.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волюции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Переключение тепловых </w:t>
            </w:r>
            <w:r>
              <w:rPr>
                <w:color w:val="000000"/>
                <w:sz w:val="22"/>
                <w:szCs w:val="22"/>
              </w:rPr>
              <w:br/>
              <w:t>нагрузок с ЦТП Первомайская</w:t>
            </w:r>
            <w:r>
              <w:rPr>
                <w:color w:val="000000"/>
                <w:sz w:val="22"/>
                <w:szCs w:val="22"/>
              </w:rPr>
              <w:br/>
              <w:t>на ЦТП Красный переулок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6647,9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C379E4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6647,9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г.</w:t>
            </w:r>
          </w:p>
        </w:tc>
      </w:tr>
      <w:tr w:rsidR="00FF553E" w:rsidTr="00FF553E">
        <w:trPr>
          <w:trHeight w:val="2530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Модернизация ЦТП №4 по ул. </w:t>
            </w:r>
            <w:r>
              <w:rPr>
                <w:color w:val="000000"/>
                <w:sz w:val="22"/>
                <w:szCs w:val="22"/>
              </w:rPr>
              <w:br/>
              <w:t>Революции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надежности те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лоснабжения потребителей 12 теплового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она; снижение потребления электричесой энергии и потерь тепловой энергии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ЦТП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21270,5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C379E4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21270,5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</w:t>
            </w:r>
          </w:p>
        </w:tc>
      </w:tr>
      <w:tr w:rsidR="00FF553E" w:rsidTr="00FF553E">
        <w:trPr>
          <w:trHeight w:val="2277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Перекладка сетей Ду= 150 - 200 мм для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ключения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требителей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водимой из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плуатации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тельной №12 к котельной №11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Вывод из эк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плуатации физ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чески и морально устаревшей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тельной №12; сокращение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терь тепловой энергии на сетях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28207,1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C379E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28207,1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</w:t>
            </w:r>
          </w:p>
        </w:tc>
      </w:tr>
      <w:tr w:rsidR="001C00CB" w:rsidTr="00FF553E">
        <w:trPr>
          <w:trHeight w:val="113"/>
        </w:trPr>
        <w:tc>
          <w:tcPr>
            <w:tcW w:w="204" w:type="pct"/>
            <w:shd w:val="clear" w:color="auto" w:fill="auto"/>
            <w:noWrap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541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Прокладка те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ловых сетей от дома №14 по Красному пер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улку до участка новой застройки в районе ул. Стадионная 2Ду150 - 120 п.м; 2Ду80 - 145 п.м.</w:t>
            </w:r>
          </w:p>
        </w:tc>
        <w:tc>
          <w:tcPr>
            <w:tcW w:w="585" w:type="pct"/>
            <w:shd w:val="clear" w:color="auto" w:fill="auto"/>
            <w:hideMark/>
          </w:tcPr>
          <w:p w:rsidR="001C00CB" w:rsidRDefault="001C00CB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подключения участка новой застройки в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оне ул. Стадио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ная.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4011,8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C00CB" w:rsidRDefault="001C00CB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2014 - 2018 гг.</w:t>
            </w:r>
          </w:p>
        </w:tc>
      </w:tr>
      <w:tr w:rsidR="00FF553E" w:rsidTr="00FF553E">
        <w:trPr>
          <w:trHeight w:val="113"/>
        </w:trPr>
        <w:tc>
          <w:tcPr>
            <w:tcW w:w="204" w:type="pct"/>
            <w:shd w:val="clear" w:color="auto" w:fill="auto"/>
            <w:noWrap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541" w:type="pct"/>
            <w:shd w:val="clear" w:color="auto" w:fill="auto"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Прокладка те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ловой сети от котельной №1 до участка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стройки в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оне бывшего завода ЖБИ 2Ду200 750 п.м</w:t>
            </w:r>
          </w:p>
        </w:tc>
        <w:tc>
          <w:tcPr>
            <w:tcW w:w="585" w:type="pct"/>
            <w:shd w:val="clear" w:color="auto" w:fill="auto"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подключения участка новой застройки в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оне бывшего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вода ЖБИ.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17412,1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2321,6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2321,6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2321,6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2321,6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8125,7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Pr="001C00CB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2015 - 2020 гг.</w:t>
            </w:r>
          </w:p>
        </w:tc>
      </w:tr>
      <w:tr w:rsidR="00FF553E" w:rsidTr="00FF553E">
        <w:trPr>
          <w:trHeight w:val="2530"/>
        </w:trPr>
        <w:tc>
          <w:tcPr>
            <w:tcW w:w="204" w:type="pct"/>
            <w:shd w:val="clear" w:color="auto" w:fill="auto"/>
            <w:noWrap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2.10.</w:t>
            </w:r>
          </w:p>
        </w:tc>
        <w:tc>
          <w:tcPr>
            <w:tcW w:w="541" w:type="pct"/>
            <w:shd w:val="clear" w:color="auto" w:fill="auto"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Перекладка тепловой сети от ЦТП №6 до участка 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стройки "Бол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то" с увелич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нием диаметра до 2Ду300 400 п.м; 2Ду100/70 400 п.м.</w:t>
            </w:r>
          </w:p>
        </w:tc>
        <w:tc>
          <w:tcPr>
            <w:tcW w:w="585" w:type="pct"/>
            <w:shd w:val="clear" w:color="auto" w:fill="auto"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подключения участка новой застройки в 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оне "Болото"; повышение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дежности тепл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снабжения сущ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ствующих потр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бителей.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13929,6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1741,2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5223,6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Pr="001C00CB" w:rsidRDefault="00FF553E" w:rsidP="00DE3100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2013 - 2020 гг.</w:t>
            </w:r>
          </w:p>
        </w:tc>
      </w:tr>
      <w:tr w:rsidR="00FF553E" w:rsidTr="00FF553E">
        <w:trPr>
          <w:trHeight w:val="113"/>
        </w:trPr>
        <w:tc>
          <w:tcPr>
            <w:tcW w:w="204" w:type="pct"/>
            <w:shd w:val="clear" w:color="auto" w:fill="auto"/>
            <w:noWrap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541" w:type="pct"/>
            <w:shd w:val="clear" w:color="auto" w:fill="auto"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Прокладка те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ловой сети от котельной №21 до ЦТП "Сн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пово" 2Ду500 1035 п.м; 2Ду400 570</w:t>
            </w:r>
          </w:p>
        </w:tc>
        <w:tc>
          <w:tcPr>
            <w:tcW w:w="585" w:type="pct"/>
            <w:shd w:val="clear" w:color="auto" w:fill="auto"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подключения участков новой застройки в 4-м и 5-м микрора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онах; повышение надежности те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лоснабжения существующих потребителей.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м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1605,0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96340,2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12005,0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12005,0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12005,0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12005,0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12005,0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36315,2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Pr="001C00CB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2013 - 2020 гг.</w:t>
            </w:r>
          </w:p>
        </w:tc>
      </w:tr>
      <w:tr w:rsidR="00FF553E" w:rsidTr="00FF553E">
        <w:trPr>
          <w:trHeight w:val="113"/>
        </w:trPr>
        <w:tc>
          <w:tcPr>
            <w:tcW w:w="204" w:type="pct"/>
            <w:shd w:val="clear" w:color="auto" w:fill="auto"/>
            <w:noWrap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shd w:val="clear" w:color="auto" w:fill="auto"/>
            <w:hideMark/>
          </w:tcPr>
          <w:p w:rsidR="00FF553E" w:rsidRDefault="00FF553E" w:rsidP="00DE310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проекты по новому строительству и реконстру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ции тепловых сетей </w:t>
            </w:r>
          </w:p>
        </w:tc>
        <w:tc>
          <w:tcPr>
            <w:tcW w:w="585" w:type="pct"/>
            <w:shd w:val="clear" w:color="auto" w:fill="auto"/>
            <w:hideMark/>
          </w:tcPr>
          <w:p w:rsidR="00FF553E" w:rsidRDefault="00FF553E" w:rsidP="00DE310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324890,0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44571,0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53806,4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16824,7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16824,7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16824,7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176038,4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FF553E" w:rsidRPr="001C00CB" w:rsidRDefault="00FF553E" w:rsidP="00DE3100"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FF553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F553E" w:rsidRDefault="00FF553E" w:rsidP="00DE3100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E3100" w:rsidRDefault="00DE3100" w:rsidP="00D7116B">
      <w:pPr>
        <w:pStyle w:val="23"/>
        <w:spacing w:after="0" w:line="240" w:lineRule="auto"/>
        <w:ind w:left="0" w:firstLine="540"/>
        <w:jc w:val="right"/>
      </w:pPr>
    </w:p>
    <w:p w:rsidR="001F2934" w:rsidRDefault="001F2934" w:rsidP="004062D5">
      <w:pPr>
        <w:pStyle w:val="23"/>
        <w:spacing w:after="0" w:line="240" w:lineRule="auto"/>
        <w:ind w:left="0" w:firstLine="540"/>
        <w:jc w:val="both"/>
        <w:sectPr w:rsidR="001F2934" w:rsidSect="001F2934">
          <w:pgSz w:w="16838" w:h="11906" w:orient="landscape"/>
          <w:pgMar w:top="1134" w:right="851" w:bottom="851" w:left="851" w:header="720" w:footer="709" w:gutter="0"/>
          <w:cols w:space="720"/>
          <w:titlePg/>
          <w:docGrid w:linePitch="360"/>
        </w:sectPr>
      </w:pPr>
    </w:p>
    <w:p w:rsidR="00E271CF" w:rsidRPr="004062D5" w:rsidRDefault="00E271CF" w:rsidP="004062D5">
      <w:pPr>
        <w:pStyle w:val="23"/>
        <w:spacing w:after="0" w:line="240" w:lineRule="auto"/>
        <w:ind w:left="0" w:firstLine="540"/>
        <w:jc w:val="both"/>
      </w:pPr>
    </w:p>
    <w:p w:rsidR="00D83BFD" w:rsidRPr="0003752F" w:rsidRDefault="004062D5" w:rsidP="00DB0C4E">
      <w:pPr>
        <w:pStyle w:val="1-"/>
        <w:pageBreakBefore w:val="0"/>
        <w:suppressAutoHyphens/>
        <w:spacing w:before="360" w:after="120" w:line="240" w:lineRule="auto"/>
        <w:outlineLvl w:val="0"/>
        <w:rPr>
          <w:sz w:val="24"/>
          <w:szCs w:val="24"/>
        </w:rPr>
      </w:pPr>
      <w:bookmarkStart w:id="16" w:name="_Toc343515695"/>
      <w:r w:rsidRPr="0003752F">
        <w:rPr>
          <w:sz w:val="24"/>
          <w:szCs w:val="24"/>
        </w:rPr>
        <w:t>8</w:t>
      </w:r>
      <w:r w:rsidR="00D83BFD" w:rsidRPr="0003752F">
        <w:rPr>
          <w:sz w:val="24"/>
          <w:szCs w:val="24"/>
        </w:rPr>
        <w:t>.</w:t>
      </w:r>
      <w:r w:rsidRPr="0003752F">
        <w:rPr>
          <w:sz w:val="24"/>
          <w:szCs w:val="24"/>
        </w:rPr>
        <w:t xml:space="preserve"> Решение об определении единой теплоснабжающей организации (организаций)</w:t>
      </w:r>
      <w:bookmarkEnd w:id="16"/>
    </w:p>
    <w:p w:rsidR="000D1D01" w:rsidRDefault="000D1D01" w:rsidP="000D1D01">
      <w:pPr>
        <w:pStyle w:val="23"/>
        <w:spacing w:after="0" w:line="240" w:lineRule="auto"/>
        <w:ind w:left="0" w:firstLine="540"/>
        <w:jc w:val="both"/>
      </w:pPr>
      <w:r>
        <w:t xml:space="preserve">ОАО «АКС» имеет наиболее высокие показатели в г. Александрове по всем критериям </w:t>
      </w:r>
      <w:r w:rsidRPr="007526CF">
        <w:t>определения единой теплоснабжающей организации</w:t>
      </w:r>
      <w:r>
        <w:t>, установленным П</w:t>
      </w:r>
      <w:r w:rsidRPr="007526CF">
        <w:t>равилам</w:t>
      </w:r>
      <w:r>
        <w:t>и</w:t>
      </w:r>
      <w:r w:rsidRPr="007526CF">
        <w:t xml:space="preserve"> организации теплоснабжения в Российской Федерации, утвержденным</w:t>
      </w:r>
      <w:r>
        <w:t>и</w:t>
      </w:r>
      <w:r w:rsidRPr="007526CF">
        <w:t xml:space="preserve"> постановлением Правительства РФ</w:t>
      </w:r>
      <w:r>
        <w:t xml:space="preserve"> </w:t>
      </w:r>
      <w:r w:rsidRPr="007526CF">
        <w:t>от 08.08.2012 г. №808</w:t>
      </w:r>
      <w:r>
        <w:t xml:space="preserve">. В связи с этим </w:t>
      </w:r>
      <w:r w:rsidRPr="007526CF">
        <w:t>в качестве единой теплоснабжающей организации</w:t>
      </w:r>
      <w:r>
        <w:t xml:space="preserve"> пре</w:t>
      </w:r>
      <w:r>
        <w:t>д</w:t>
      </w:r>
      <w:r>
        <w:t>лагается определить ОАО «АКС».</w:t>
      </w:r>
    </w:p>
    <w:p w:rsidR="00E9110D" w:rsidRPr="007526CF" w:rsidRDefault="00E9110D" w:rsidP="000D1D01">
      <w:pPr>
        <w:pStyle w:val="23"/>
        <w:spacing w:after="0" w:line="240" w:lineRule="auto"/>
        <w:ind w:left="0" w:firstLine="540"/>
        <w:jc w:val="both"/>
      </w:pPr>
    </w:p>
    <w:p w:rsidR="004062D5" w:rsidRDefault="004062D5" w:rsidP="004062D5">
      <w:pPr>
        <w:pStyle w:val="23"/>
        <w:spacing w:after="0" w:line="240" w:lineRule="auto"/>
        <w:ind w:left="0" w:firstLine="540"/>
        <w:jc w:val="both"/>
      </w:pPr>
    </w:p>
    <w:p w:rsidR="00D83BFD" w:rsidRPr="0003752F" w:rsidRDefault="004062D5" w:rsidP="00DB0C4E">
      <w:pPr>
        <w:pStyle w:val="1-"/>
        <w:pageBreakBefore w:val="0"/>
        <w:suppressAutoHyphens/>
        <w:spacing w:before="360" w:after="120" w:line="240" w:lineRule="auto"/>
        <w:outlineLvl w:val="0"/>
        <w:rPr>
          <w:sz w:val="24"/>
          <w:szCs w:val="24"/>
        </w:rPr>
      </w:pPr>
      <w:bookmarkStart w:id="17" w:name="_Toc343515696"/>
      <w:r w:rsidRPr="0003752F">
        <w:rPr>
          <w:sz w:val="24"/>
          <w:szCs w:val="24"/>
        </w:rPr>
        <w:t>9</w:t>
      </w:r>
      <w:r w:rsidR="00D83BFD" w:rsidRPr="0003752F">
        <w:rPr>
          <w:sz w:val="24"/>
          <w:szCs w:val="24"/>
        </w:rPr>
        <w:t>.</w:t>
      </w:r>
      <w:r w:rsidRPr="0003752F">
        <w:rPr>
          <w:sz w:val="24"/>
          <w:szCs w:val="24"/>
        </w:rPr>
        <w:t xml:space="preserve"> Решения о распределении тепловой нагрузки между источниками тепловой энергии</w:t>
      </w:r>
      <w:bookmarkEnd w:id="17"/>
    </w:p>
    <w:p w:rsidR="000A6820" w:rsidRDefault="000A6820" w:rsidP="004062D5">
      <w:pPr>
        <w:pStyle w:val="23"/>
        <w:spacing w:after="0" w:line="240" w:lineRule="auto"/>
        <w:ind w:left="0" w:firstLine="540"/>
        <w:jc w:val="both"/>
      </w:pPr>
      <w:r w:rsidRPr="007526CF">
        <w:t xml:space="preserve">В городе </w:t>
      </w:r>
      <w:r>
        <w:t>Александрове централизованное</w:t>
      </w:r>
      <w:r w:rsidRPr="007526CF">
        <w:t xml:space="preserve"> теплоснабжение</w:t>
      </w:r>
      <w:r>
        <w:t xml:space="preserve"> всех групп потребителей</w:t>
      </w:r>
      <w:r w:rsidRPr="007526CF">
        <w:t xml:space="preserve"> </w:t>
      </w:r>
      <w:r>
        <w:t>(</w:t>
      </w:r>
      <w:r w:rsidRPr="007526CF">
        <w:t>ж</w:t>
      </w:r>
      <w:r w:rsidRPr="007526CF">
        <w:t>и</w:t>
      </w:r>
      <w:r w:rsidRPr="007526CF">
        <w:t>лищн</w:t>
      </w:r>
      <w:r>
        <w:t>ый</w:t>
      </w:r>
      <w:r w:rsidRPr="007526CF">
        <w:t xml:space="preserve"> фонд</w:t>
      </w:r>
      <w:r>
        <w:t>,</w:t>
      </w:r>
      <w:r w:rsidRPr="007526CF">
        <w:t xml:space="preserve"> объект</w:t>
      </w:r>
      <w:r>
        <w:t>ы</w:t>
      </w:r>
      <w:r w:rsidRPr="007526CF">
        <w:t xml:space="preserve"> социально-бытового и культурного назначения, а также промышленны</w:t>
      </w:r>
      <w:r>
        <w:t>е</w:t>
      </w:r>
      <w:r w:rsidRPr="007526CF">
        <w:t xml:space="preserve"> объект</w:t>
      </w:r>
      <w:r>
        <w:t>ы)</w:t>
      </w:r>
      <w:r w:rsidRPr="007526CF">
        <w:t xml:space="preserve"> производится от</w:t>
      </w:r>
      <w:r>
        <w:t xml:space="preserve"> 21</w:t>
      </w:r>
      <w:r w:rsidRPr="007526CF">
        <w:t xml:space="preserve"> </w:t>
      </w:r>
      <w:r>
        <w:t>котельной, большинство из которых сильно изношены, имеют и</w:t>
      </w:r>
      <w:r>
        <w:t>з</w:t>
      </w:r>
      <w:r>
        <w:t>быточные мощности. Ряд котельных спроектированы и построены для выработки тепловой энергии в паре, потребность в котором у потребителей в настоящее время практически отсутс</w:t>
      </w:r>
      <w:r>
        <w:t>т</w:t>
      </w:r>
      <w:r>
        <w:t>вует.</w:t>
      </w:r>
    </w:p>
    <w:p w:rsidR="000A6820" w:rsidRDefault="000A6820" w:rsidP="004062D5">
      <w:pPr>
        <w:pStyle w:val="23"/>
        <w:spacing w:after="0" w:line="240" w:lineRule="auto"/>
        <w:ind w:left="0" w:firstLine="540"/>
        <w:jc w:val="both"/>
      </w:pPr>
      <w:r>
        <w:t>Учитывая вышесказанное схемой теплоснабжения предложен ряд мероприятий с перера</w:t>
      </w:r>
      <w:r>
        <w:t>с</w:t>
      </w:r>
      <w:r>
        <w:t>пределением нагрузок между теплоисточниками с целью оптимизации затрат на производство и передачу тепловой энергии.</w:t>
      </w:r>
    </w:p>
    <w:p w:rsidR="000A6820" w:rsidRDefault="000A6820" w:rsidP="000A6820">
      <w:pPr>
        <w:pStyle w:val="23"/>
        <w:spacing w:after="0" w:line="240" w:lineRule="auto"/>
        <w:ind w:left="0" w:firstLine="540"/>
        <w:jc w:val="both"/>
      </w:pPr>
      <w:r>
        <w:t>1. Котельные №№ 6, 7, 22 предлагается вывести из эксплуатации</w:t>
      </w:r>
      <w:r w:rsidR="00B15114">
        <w:t xml:space="preserve"> с переключением нагр</w:t>
      </w:r>
      <w:r w:rsidR="00B15114">
        <w:t>у</w:t>
      </w:r>
      <w:r w:rsidR="00B15114">
        <w:t>зок данных котельных на котельную №1.</w:t>
      </w:r>
    </w:p>
    <w:p w:rsidR="00B15114" w:rsidRDefault="00B15114" w:rsidP="000A6820">
      <w:pPr>
        <w:pStyle w:val="23"/>
        <w:spacing w:after="0" w:line="240" w:lineRule="auto"/>
        <w:ind w:left="0" w:firstLine="540"/>
        <w:jc w:val="both"/>
      </w:pPr>
      <w:r>
        <w:t xml:space="preserve">2. Для </w:t>
      </w:r>
      <w:r w:rsidRPr="009A13F3">
        <w:t>обеспечени</w:t>
      </w:r>
      <w:r>
        <w:t>я</w:t>
      </w:r>
      <w:r w:rsidRPr="009A13F3">
        <w:t xml:space="preserve"> теплоснабжения потребителей в районе ул. Пионерская</w:t>
      </w:r>
      <w:r>
        <w:t>, подключе</w:t>
      </w:r>
      <w:r>
        <w:t>н</w:t>
      </w:r>
      <w:r>
        <w:t>ных к котельной №1</w:t>
      </w:r>
      <w:r w:rsidR="00533969">
        <w:t>,</w:t>
      </w:r>
      <w:r>
        <w:t xml:space="preserve"> представляется целесообразным строительство блочно-модульной к</w:t>
      </w:r>
      <w:r>
        <w:t>о</w:t>
      </w:r>
      <w:r>
        <w:t>тельной. Это позволит отказаться от эксплуатации протяженного участка тепловых сетей, пр</w:t>
      </w:r>
      <w:r>
        <w:t>о</w:t>
      </w:r>
      <w:r>
        <w:t>ложенного под железнодорожными путями, из-за чего его надлежащий ремонт и обслуживание существенно осложнены.</w:t>
      </w:r>
    </w:p>
    <w:p w:rsidR="00B15114" w:rsidRDefault="00B15114" w:rsidP="00B15114">
      <w:pPr>
        <w:pStyle w:val="23"/>
        <w:spacing w:after="0" w:line="240" w:lineRule="auto"/>
        <w:ind w:left="0" w:firstLine="540"/>
        <w:jc w:val="both"/>
      </w:pPr>
      <w:r>
        <w:t>3.</w:t>
      </w:r>
      <w:r w:rsidR="00112931">
        <w:t xml:space="preserve"> </w:t>
      </w:r>
      <w:r>
        <w:t>Строительство блочно-модульной котельной в 17-м тепловом районе для теплоснабж</w:t>
      </w:r>
      <w:r>
        <w:t>е</w:t>
      </w:r>
      <w:r>
        <w:t>ния потребителей котельной №2 и №14 и вывод котельных №2 и №14 из эксплуатации.</w:t>
      </w:r>
    </w:p>
    <w:p w:rsidR="00112931" w:rsidRDefault="00112931" w:rsidP="000A6820">
      <w:pPr>
        <w:pStyle w:val="23"/>
        <w:spacing w:after="0" w:line="240" w:lineRule="auto"/>
        <w:ind w:left="0" w:firstLine="540"/>
        <w:jc w:val="both"/>
      </w:pPr>
      <w:r>
        <w:t>4. При этом реализация мероприятий по подключению к системе теплоснабжения 4-го и 5-го микрорайонов позволит объединить в единую систему котельные №8 и №21.</w:t>
      </w:r>
    </w:p>
    <w:p w:rsidR="00112931" w:rsidRDefault="00112931" w:rsidP="000A6820">
      <w:pPr>
        <w:pStyle w:val="23"/>
        <w:spacing w:after="0" w:line="240" w:lineRule="auto"/>
        <w:ind w:left="0" w:firstLine="540"/>
        <w:jc w:val="both"/>
      </w:pPr>
      <w:r>
        <w:t>Наряду с указанными мероприятиями, реализация которых предусмотрена схемой тепл</w:t>
      </w:r>
      <w:r>
        <w:t>о</w:t>
      </w:r>
      <w:r>
        <w:t>снабжения до 202</w:t>
      </w:r>
      <w:r w:rsidR="00863590">
        <w:t>7</w:t>
      </w:r>
      <w:r>
        <w:t xml:space="preserve"> года, необходима реализация следующих мероприятий.</w:t>
      </w:r>
    </w:p>
    <w:p w:rsidR="00112931" w:rsidRDefault="00112931" w:rsidP="00112931">
      <w:pPr>
        <w:pStyle w:val="23"/>
        <w:spacing w:after="0" w:line="240" w:lineRule="auto"/>
        <w:ind w:left="0" w:firstLine="540"/>
        <w:jc w:val="both"/>
      </w:pPr>
      <w:r>
        <w:t>1. Вывод из эксплуатации котельной №12 с переключением ее нагрузок на котельную №11, которая, в свою очередь должна быть модернизирована.</w:t>
      </w:r>
    </w:p>
    <w:p w:rsidR="00112931" w:rsidRDefault="00112931" w:rsidP="00112931">
      <w:pPr>
        <w:pStyle w:val="23"/>
        <w:spacing w:after="0" w:line="240" w:lineRule="auto"/>
        <w:ind w:left="0" w:firstLine="540"/>
        <w:jc w:val="both"/>
      </w:pPr>
      <w:r>
        <w:t xml:space="preserve">2. </w:t>
      </w:r>
      <w:r w:rsidR="008C7985">
        <w:t>После ввода в эксплуатацию ГТ-ТЭЦ предполагается переключить на нее часть тепл</w:t>
      </w:r>
      <w:r w:rsidR="008C7985">
        <w:t>о</w:t>
      </w:r>
      <w:r w:rsidR="008C7985">
        <w:t xml:space="preserve">вой нагрузки в южной части города Александрова, в том числе потребителей объединенной системы в зонах действия котельных №8 и №21. </w:t>
      </w:r>
    </w:p>
    <w:p w:rsidR="00E9110D" w:rsidRDefault="00E9110D" w:rsidP="004062D5">
      <w:pPr>
        <w:pStyle w:val="23"/>
        <w:spacing w:after="0" w:line="240" w:lineRule="auto"/>
        <w:ind w:left="0" w:firstLine="540"/>
        <w:jc w:val="both"/>
      </w:pPr>
    </w:p>
    <w:p w:rsidR="00D83BFD" w:rsidRPr="0003752F" w:rsidRDefault="004062D5" w:rsidP="00DB0C4E">
      <w:pPr>
        <w:pStyle w:val="1-"/>
        <w:pageBreakBefore w:val="0"/>
        <w:suppressAutoHyphens/>
        <w:spacing w:before="360" w:after="120" w:line="240" w:lineRule="auto"/>
        <w:outlineLvl w:val="0"/>
        <w:rPr>
          <w:sz w:val="24"/>
          <w:szCs w:val="24"/>
        </w:rPr>
      </w:pPr>
      <w:bookmarkStart w:id="18" w:name="_Toc343515697"/>
      <w:r w:rsidRPr="0003752F">
        <w:rPr>
          <w:sz w:val="24"/>
          <w:szCs w:val="24"/>
        </w:rPr>
        <w:t>10</w:t>
      </w:r>
      <w:r w:rsidR="00D83BFD" w:rsidRPr="0003752F">
        <w:rPr>
          <w:sz w:val="24"/>
          <w:szCs w:val="24"/>
        </w:rPr>
        <w:t>.</w:t>
      </w:r>
      <w:r w:rsidRPr="0003752F">
        <w:rPr>
          <w:sz w:val="24"/>
          <w:szCs w:val="24"/>
        </w:rPr>
        <w:t xml:space="preserve"> Решения по бесхозяйным тепловым сетям</w:t>
      </w:r>
      <w:bookmarkEnd w:id="18"/>
    </w:p>
    <w:p w:rsidR="007E0EAE" w:rsidRDefault="007E0EAE" w:rsidP="007E0EAE">
      <w:pPr>
        <w:pStyle w:val="23"/>
        <w:spacing w:after="0" w:line="240" w:lineRule="auto"/>
        <w:ind w:left="0" w:firstLine="540"/>
        <w:jc w:val="both"/>
      </w:pPr>
      <w:r>
        <w:t xml:space="preserve">По данным теплоснабжающей организации в г. Александрове до 30% бесхозяйных сетей теплоснабжения. </w:t>
      </w:r>
    </w:p>
    <w:p w:rsidR="007E0EAE" w:rsidRDefault="007E0EAE" w:rsidP="007E0EAE">
      <w:pPr>
        <w:pStyle w:val="23"/>
        <w:spacing w:after="0" w:line="240" w:lineRule="auto"/>
        <w:ind w:left="0" w:firstLine="540"/>
        <w:jc w:val="both"/>
      </w:pPr>
      <w:r w:rsidRPr="00144CDA">
        <w:t>В соответствии с Положени</w:t>
      </w:r>
      <w:r>
        <w:t>ем</w:t>
      </w:r>
      <w:r w:rsidRPr="00144CDA">
        <w:t xml:space="preserve"> о принятии на учет бесхозяйных недвижимых вещей, у</w:t>
      </w:r>
      <w:r w:rsidRPr="00144CDA">
        <w:t>т</w:t>
      </w:r>
      <w:r w:rsidRPr="00144CDA">
        <w:t>вержденного постановлением Правительства Российской Федерации от 17.09.2003 № 580, об</w:t>
      </w:r>
      <w:r w:rsidRPr="00144CDA">
        <w:t>ъ</w:t>
      </w:r>
      <w:r w:rsidRPr="00144CDA">
        <w:t>екты недвижимого имущества, которые не имеют собственников, или собственники которых не известны, или от права собственности на которые собственники отказались, в порядке, пред</w:t>
      </w:r>
      <w:r w:rsidRPr="00144CDA">
        <w:t>у</w:t>
      </w:r>
      <w:r w:rsidRPr="00144CDA">
        <w:t xml:space="preserve">смотренном </w:t>
      </w:r>
      <w:hyperlink r:id="rId12" w:history="1">
        <w:r w:rsidRPr="00144CDA">
          <w:t>ст.225</w:t>
        </w:r>
      </w:hyperlink>
      <w:r w:rsidRPr="00144CDA">
        <w:t xml:space="preserve"> и </w:t>
      </w:r>
      <w:hyperlink r:id="rId13" w:history="1">
        <w:r w:rsidRPr="00144CDA">
          <w:t>236</w:t>
        </w:r>
      </w:hyperlink>
      <w:r w:rsidRPr="00144CDA">
        <w:t xml:space="preserve"> Гражданского кодекса Российской Федерации, принимаются на учет </w:t>
      </w:r>
      <w:r w:rsidRPr="00144CDA">
        <w:lastRenderedPageBreak/>
        <w:t>органами Федеральной регистрационной службы (в настоящее время органами Федеральной службы государственной регистрации, кадастра и картографии).</w:t>
      </w:r>
      <w:r>
        <w:t xml:space="preserve"> </w:t>
      </w:r>
      <w:r w:rsidRPr="00144CDA">
        <w:t>Принятие на учет объекта н</w:t>
      </w:r>
      <w:r w:rsidRPr="00144CDA">
        <w:t>е</w:t>
      </w:r>
      <w:r w:rsidRPr="00144CDA">
        <w:t>движимого имущества осуществляется на основании заявления органа местного самоуправл</w:t>
      </w:r>
      <w:r w:rsidRPr="00144CDA">
        <w:t>е</w:t>
      </w:r>
      <w:r w:rsidRPr="00144CDA">
        <w:t>ния, на территории которого находится объект недвижимого имущества.</w:t>
      </w:r>
    </w:p>
    <w:p w:rsidR="007E0EAE" w:rsidRPr="009F6E41" w:rsidRDefault="007E0EAE" w:rsidP="007E0EAE">
      <w:pPr>
        <w:pStyle w:val="23"/>
        <w:spacing w:after="0" w:line="240" w:lineRule="auto"/>
        <w:ind w:left="0" w:firstLine="540"/>
        <w:jc w:val="both"/>
      </w:pPr>
      <w:r w:rsidRPr="009F6E41">
        <w:t>Необходимость выполнения данного мероприятия очевидна как с экономической точки зрения, так и с точки зрения</w:t>
      </w:r>
      <w:r w:rsidR="00A649AB">
        <w:t xml:space="preserve"> надежности теплоснабжения и</w:t>
      </w:r>
      <w:r w:rsidRPr="009F6E41">
        <w:t xml:space="preserve"> безопасности</w:t>
      </w:r>
      <w:r w:rsidR="00A649AB">
        <w:t xml:space="preserve"> бесхозяйных объектов для населения и окружающей среды.</w:t>
      </w:r>
    </w:p>
    <w:p w:rsidR="000C395F" w:rsidRDefault="000C395F" w:rsidP="000C395F">
      <w:pPr>
        <w:pStyle w:val="23"/>
        <w:spacing w:after="0" w:line="240" w:lineRule="auto"/>
        <w:ind w:left="0" w:firstLine="540"/>
        <w:jc w:val="both"/>
      </w:pPr>
      <w:r>
        <w:t xml:space="preserve">В связи с этим, учитывая требования </w:t>
      </w:r>
      <w:hyperlink r:id="rId14" w:history="1">
        <w:r w:rsidRPr="007E0EAE">
          <w:t>ст. 14</w:t>
        </w:r>
      </w:hyperlink>
      <w:r>
        <w:t xml:space="preserve"> Федерального закона</w:t>
      </w:r>
      <w:r w:rsidR="009C10B8">
        <w:t xml:space="preserve"> от 23.11.2009 г.</w:t>
      </w:r>
      <w:r>
        <w:t xml:space="preserve"> №261-ФЗ</w:t>
      </w:r>
      <w:r w:rsidR="009C10B8">
        <w:t xml:space="preserve"> «Об энергосбережении»</w:t>
      </w:r>
      <w:r>
        <w:t>, в г. Александрове необходимо:</w:t>
      </w:r>
    </w:p>
    <w:p w:rsidR="000C395F" w:rsidRDefault="000C395F" w:rsidP="000C395F">
      <w:pPr>
        <w:pStyle w:val="23"/>
        <w:spacing w:after="0" w:line="240" w:lineRule="auto"/>
        <w:ind w:left="0" w:firstLine="540"/>
        <w:jc w:val="both"/>
      </w:pPr>
      <w:r>
        <w:t>- провести работу по выявлению бесхозных объектов недвижимого имущества, испол</w:t>
      </w:r>
      <w:r>
        <w:t>ь</w:t>
      </w:r>
      <w:r>
        <w:t>зуемых для передачи тепловой энергии;</w:t>
      </w:r>
    </w:p>
    <w:p w:rsidR="000C395F" w:rsidRDefault="000C395F" w:rsidP="000C395F">
      <w:pPr>
        <w:pStyle w:val="23"/>
        <w:spacing w:after="0" w:line="240" w:lineRule="auto"/>
        <w:ind w:left="0" w:firstLine="540"/>
        <w:jc w:val="both"/>
      </w:pPr>
      <w:r>
        <w:t>- поставить выявленные объекты на учет в установленном порядке в качестве бесхозных объектов недвижимого имущества;</w:t>
      </w:r>
    </w:p>
    <w:p w:rsidR="000C395F" w:rsidRDefault="000C395F" w:rsidP="000C395F">
      <w:pPr>
        <w:pStyle w:val="23"/>
        <w:spacing w:after="0" w:line="240" w:lineRule="auto"/>
        <w:ind w:left="0" w:firstLine="540"/>
        <w:jc w:val="both"/>
      </w:pPr>
      <w:r>
        <w:t>- признать право муниципальной собственности на данные бесхозные объекты недвиж</w:t>
      </w:r>
      <w:r>
        <w:t>и</w:t>
      </w:r>
      <w:r>
        <w:t>мого имущества;</w:t>
      </w:r>
    </w:p>
    <w:p w:rsidR="000C395F" w:rsidRDefault="000C395F" w:rsidP="000C395F">
      <w:pPr>
        <w:pStyle w:val="23"/>
        <w:spacing w:after="0" w:line="240" w:lineRule="auto"/>
        <w:ind w:left="0" w:firstLine="540"/>
        <w:jc w:val="both"/>
      </w:pPr>
      <w:r>
        <w:t>- организовать управление бесхозными объектами недвижимого имущества с момента в</w:t>
      </w:r>
      <w:r>
        <w:t>ы</w:t>
      </w:r>
      <w:r>
        <w:t>явления таких объектов, в том числе определить источники компенсации возникающих при их эксплуатации нормативных потерь энергетических ресурсов, в частности за счет включения расходов на компенсацию данных потерь в тариф организации, управляющей такими объект</w:t>
      </w:r>
      <w:r>
        <w:t>а</w:t>
      </w:r>
      <w:r>
        <w:t>ми.</w:t>
      </w:r>
      <w:bookmarkEnd w:id="6"/>
      <w:bookmarkEnd w:id="7"/>
      <w:bookmarkEnd w:id="8"/>
    </w:p>
    <w:sectPr w:rsidR="000C395F" w:rsidSect="00743916">
      <w:pgSz w:w="11906" w:h="16838"/>
      <w:pgMar w:top="851" w:right="851" w:bottom="851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B0" w:rsidRDefault="001937B0" w:rsidP="004D67BB">
      <w:r>
        <w:separator/>
      </w:r>
    </w:p>
  </w:endnote>
  <w:endnote w:type="continuationSeparator" w:id="0">
    <w:p w:rsidR="001937B0" w:rsidRDefault="001937B0" w:rsidP="004D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6964"/>
      <w:docPartObj>
        <w:docPartGallery w:val="Page Numbers (Bottom of Page)"/>
        <w:docPartUnique/>
      </w:docPartObj>
    </w:sdtPr>
    <w:sdtContent>
      <w:p w:rsidR="00C379E4" w:rsidRDefault="00E441BE">
        <w:pPr>
          <w:pStyle w:val="a8"/>
          <w:jc w:val="right"/>
        </w:pPr>
        <w:fldSimple w:instr=" PAGE   \* MERGEFORMAT ">
          <w:r w:rsidR="002C21F6">
            <w:rPr>
              <w:noProof/>
            </w:rPr>
            <w:t>3</w:t>
          </w:r>
        </w:fldSimple>
      </w:p>
    </w:sdtContent>
  </w:sdt>
  <w:p w:rsidR="00C379E4" w:rsidRDefault="00C379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6963"/>
      <w:docPartObj>
        <w:docPartGallery w:val="Page Numbers (Bottom of Page)"/>
        <w:docPartUnique/>
      </w:docPartObj>
    </w:sdtPr>
    <w:sdtContent>
      <w:p w:rsidR="00C379E4" w:rsidRDefault="00E441BE">
        <w:pPr>
          <w:pStyle w:val="a8"/>
          <w:jc w:val="right"/>
        </w:pPr>
        <w:fldSimple w:instr=" PAGE   \* MERGEFORMAT ">
          <w:r w:rsidR="002C21F6">
            <w:rPr>
              <w:noProof/>
            </w:rPr>
            <w:t>1</w:t>
          </w:r>
        </w:fldSimple>
      </w:p>
    </w:sdtContent>
  </w:sdt>
  <w:p w:rsidR="00C379E4" w:rsidRDefault="00C379E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E4" w:rsidRDefault="00E441BE" w:rsidP="00B72EE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79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79E4">
      <w:rPr>
        <w:rStyle w:val="aa"/>
        <w:noProof/>
      </w:rPr>
      <w:t>23</w:t>
    </w:r>
    <w:r>
      <w:rPr>
        <w:rStyle w:val="aa"/>
      </w:rPr>
      <w:fldChar w:fldCharType="end"/>
    </w:r>
  </w:p>
  <w:p w:rsidR="00C379E4" w:rsidRDefault="00C379E4" w:rsidP="00B72EE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3110"/>
      <w:docPartObj>
        <w:docPartGallery w:val="Page Numbers (Bottom of Page)"/>
        <w:docPartUnique/>
      </w:docPartObj>
    </w:sdtPr>
    <w:sdtContent>
      <w:p w:rsidR="00C379E4" w:rsidRDefault="00E441BE">
        <w:pPr>
          <w:pStyle w:val="a8"/>
          <w:jc w:val="right"/>
        </w:pPr>
        <w:fldSimple w:instr=" PAGE   \* MERGEFORMAT ">
          <w:r w:rsidR="002C21F6">
            <w:rPr>
              <w:noProof/>
            </w:rPr>
            <w:t>24</w:t>
          </w:r>
        </w:fldSimple>
      </w:p>
    </w:sdtContent>
  </w:sdt>
  <w:p w:rsidR="00C379E4" w:rsidRDefault="00C379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B0" w:rsidRDefault="001937B0" w:rsidP="004D67BB">
      <w:r>
        <w:separator/>
      </w:r>
    </w:p>
  </w:footnote>
  <w:footnote w:type="continuationSeparator" w:id="0">
    <w:p w:rsidR="001937B0" w:rsidRDefault="001937B0" w:rsidP="004D6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23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E"/>
    <w:multiLevelType w:val="multilevel"/>
    <w:tmpl w:val="0000000E"/>
    <w:name w:val="WW8Num32"/>
    <w:lvl w:ilvl="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/>
      </w:rPr>
    </w:lvl>
  </w:abstractNum>
  <w:abstractNum w:abstractNumId="4">
    <w:nsid w:val="007821EB"/>
    <w:multiLevelType w:val="hybridMultilevel"/>
    <w:tmpl w:val="C110FBB2"/>
    <w:lvl w:ilvl="0" w:tplc="BBB0E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E20A5F"/>
    <w:multiLevelType w:val="hybridMultilevel"/>
    <w:tmpl w:val="2E027A1A"/>
    <w:lvl w:ilvl="0" w:tplc="0DB8B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CF077E"/>
    <w:multiLevelType w:val="hybridMultilevel"/>
    <w:tmpl w:val="C9C2A3BA"/>
    <w:lvl w:ilvl="0" w:tplc="468CC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DC61039"/>
    <w:multiLevelType w:val="hybridMultilevel"/>
    <w:tmpl w:val="156C5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1B6035"/>
    <w:multiLevelType w:val="hybridMultilevel"/>
    <w:tmpl w:val="1E9465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F0A28EA"/>
    <w:multiLevelType w:val="hybridMultilevel"/>
    <w:tmpl w:val="86107240"/>
    <w:lvl w:ilvl="0" w:tplc="BBB0E5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5B1D77"/>
    <w:multiLevelType w:val="hybridMultilevel"/>
    <w:tmpl w:val="087E24D8"/>
    <w:lvl w:ilvl="0" w:tplc="0419000F">
      <w:start w:val="1"/>
      <w:numFmt w:val="decimal"/>
      <w:lvlText w:val="%1."/>
      <w:lvlJc w:val="left"/>
      <w:pPr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1">
    <w:nsid w:val="161A25C7"/>
    <w:multiLevelType w:val="hybridMultilevel"/>
    <w:tmpl w:val="1F2C2738"/>
    <w:lvl w:ilvl="0" w:tplc="2F924B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F6282"/>
    <w:multiLevelType w:val="multilevel"/>
    <w:tmpl w:val="22766B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14">
    <w:nsid w:val="21CA05AB"/>
    <w:multiLevelType w:val="hybridMultilevel"/>
    <w:tmpl w:val="372C0F7A"/>
    <w:lvl w:ilvl="0" w:tplc="2F924B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EA57CA"/>
    <w:multiLevelType w:val="hybridMultilevel"/>
    <w:tmpl w:val="24FEA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137149"/>
    <w:multiLevelType w:val="hybridMultilevel"/>
    <w:tmpl w:val="778CBAB2"/>
    <w:lvl w:ilvl="0" w:tplc="2F924B1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241E5BE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4743429"/>
    <w:multiLevelType w:val="hybridMultilevel"/>
    <w:tmpl w:val="3BCC880C"/>
    <w:lvl w:ilvl="0" w:tplc="F1B8CC1E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64E3117"/>
    <w:multiLevelType w:val="hybridMultilevel"/>
    <w:tmpl w:val="ECE4A414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89760D0"/>
    <w:multiLevelType w:val="hybridMultilevel"/>
    <w:tmpl w:val="9442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22427F"/>
    <w:multiLevelType w:val="multilevel"/>
    <w:tmpl w:val="87F0A506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2">
    <w:nsid w:val="2A664DF6"/>
    <w:multiLevelType w:val="hybridMultilevel"/>
    <w:tmpl w:val="58F64508"/>
    <w:lvl w:ilvl="0" w:tplc="BBB0E5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AEC6B26"/>
    <w:multiLevelType w:val="hybridMultilevel"/>
    <w:tmpl w:val="CB8E7CA8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C351982"/>
    <w:multiLevelType w:val="hybridMultilevel"/>
    <w:tmpl w:val="7E38CEB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0EB671D"/>
    <w:multiLevelType w:val="hybridMultilevel"/>
    <w:tmpl w:val="1FEC1960"/>
    <w:lvl w:ilvl="0" w:tplc="AE4AE17E">
      <w:start w:val="1"/>
      <w:numFmt w:val="decimal"/>
      <w:lvlText w:val="%1.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755303"/>
    <w:multiLevelType w:val="multilevel"/>
    <w:tmpl w:val="963A99E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4E56304"/>
    <w:multiLevelType w:val="hybridMultilevel"/>
    <w:tmpl w:val="9DA2F0A0"/>
    <w:lvl w:ilvl="0" w:tplc="2F924B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6866AF2"/>
    <w:multiLevelType w:val="hybridMultilevel"/>
    <w:tmpl w:val="4E24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480D27"/>
    <w:multiLevelType w:val="multilevel"/>
    <w:tmpl w:val="56E2A200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3D511D21"/>
    <w:multiLevelType w:val="hybridMultilevel"/>
    <w:tmpl w:val="09EE73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F9C0F83"/>
    <w:multiLevelType w:val="multilevel"/>
    <w:tmpl w:val="729E9058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33">
    <w:nsid w:val="3FDC2BA7"/>
    <w:multiLevelType w:val="hybridMultilevel"/>
    <w:tmpl w:val="D04A4380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0164CC"/>
    <w:multiLevelType w:val="hybridMultilevel"/>
    <w:tmpl w:val="D13A4A60"/>
    <w:lvl w:ilvl="0" w:tplc="730E5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3E4A9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46AF6D1C"/>
    <w:multiLevelType w:val="hybridMultilevel"/>
    <w:tmpl w:val="3774CF1E"/>
    <w:lvl w:ilvl="0" w:tplc="2F924B1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4EB250BF"/>
    <w:multiLevelType w:val="hybridMultilevel"/>
    <w:tmpl w:val="0624D59C"/>
    <w:lvl w:ilvl="0" w:tplc="2F924B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8">
    <w:nsid w:val="504D50BE"/>
    <w:multiLevelType w:val="hybridMultilevel"/>
    <w:tmpl w:val="A0F20972"/>
    <w:lvl w:ilvl="0" w:tplc="E7C02F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2F25830"/>
    <w:multiLevelType w:val="hybridMultilevel"/>
    <w:tmpl w:val="F01C1D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4F756F7"/>
    <w:multiLevelType w:val="hybridMultilevel"/>
    <w:tmpl w:val="1E9465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6617E43"/>
    <w:multiLevelType w:val="hybridMultilevel"/>
    <w:tmpl w:val="40AA03EA"/>
    <w:lvl w:ilvl="0" w:tplc="2F924B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6EC5AAD"/>
    <w:multiLevelType w:val="hybridMultilevel"/>
    <w:tmpl w:val="C6265794"/>
    <w:lvl w:ilvl="0" w:tplc="5F06F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3D1F8E"/>
    <w:multiLevelType w:val="multilevel"/>
    <w:tmpl w:val="9E34C22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5DCB0527"/>
    <w:multiLevelType w:val="hybridMultilevel"/>
    <w:tmpl w:val="95C89812"/>
    <w:lvl w:ilvl="0" w:tplc="0419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5">
    <w:nsid w:val="5FC42DA3"/>
    <w:multiLevelType w:val="hybridMultilevel"/>
    <w:tmpl w:val="F4E24274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1042A8E"/>
    <w:multiLevelType w:val="hybridMultilevel"/>
    <w:tmpl w:val="0422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1226F5"/>
    <w:multiLevelType w:val="hybridMultilevel"/>
    <w:tmpl w:val="863630A4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5D863F6"/>
    <w:multiLevelType w:val="hybridMultilevel"/>
    <w:tmpl w:val="369661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E032CB5"/>
    <w:multiLevelType w:val="multilevel"/>
    <w:tmpl w:val="77927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0733283"/>
    <w:multiLevelType w:val="hybridMultilevel"/>
    <w:tmpl w:val="EDBE3782"/>
    <w:lvl w:ilvl="0" w:tplc="3230C0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406777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094318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15A694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5980142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698F72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38479C8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8A8500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0AA595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728410D7"/>
    <w:multiLevelType w:val="hybridMultilevel"/>
    <w:tmpl w:val="7B644D92"/>
    <w:lvl w:ilvl="0" w:tplc="2F924B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93A71C9"/>
    <w:multiLevelType w:val="hybridMultilevel"/>
    <w:tmpl w:val="0D1AD8F2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9D246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4">
    <w:nsid w:val="7CC0159D"/>
    <w:multiLevelType w:val="hybridMultilevel"/>
    <w:tmpl w:val="ACE8CFFA"/>
    <w:lvl w:ilvl="0" w:tplc="2F924B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3"/>
  </w:num>
  <w:num w:numId="3">
    <w:abstractNumId w:val="17"/>
  </w:num>
  <w:num w:numId="4">
    <w:abstractNumId w:val="50"/>
  </w:num>
  <w:num w:numId="5">
    <w:abstractNumId w:val="24"/>
  </w:num>
  <w:num w:numId="6">
    <w:abstractNumId w:val="30"/>
  </w:num>
  <w:num w:numId="7">
    <w:abstractNumId w:val="49"/>
  </w:num>
  <w:num w:numId="8">
    <w:abstractNumId w:val="36"/>
  </w:num>
  <w:num w:numId="9">
    <w:abstractNumId w:val="38"/>
  </w:num>
  <w:num w:numId="10">
    <w:abstractNumId w:val="41"/>
  </w:num>
  <w:num w:numId="11">
    <w:abstractNumId w:val="33"/>
  </w:num>
  <w:num w:numId="12">
    <w:abstractNumId w:val="19"/>
  </w:num>
  <w:num w:numId="13">
    <w:abstractNumId w:val="47"/>
  </w:num>
  <w:num w:numId="14">
    <w:abstractNumId w:val="7"/>
  </w:num>
  <w:num w:numId="15">
    <w:abstractNumId w:val="23"/>
  </w:num>
  <w:num w:numId="16">
    <w:abstractNumId w:val="45"/>
  </w:num>
  <w:num w:numId="17">
    <w:abstractNumId w:val="40"/>
  </w:num>
  <w:num w:numId="18">
    <w:abstractNumId w:val="11"/>
  </w:num>
  <w:num w:numId="19">
    <w:abstractNumId w:val="51"/>
  </w:num>
  <w:num w:numId="20">
    <w:abstractNumId w:val="16"/>
  </w:num>
  <w:num w:numId="21">
    <w:abstractNumId w:val="14"/>
  </w:num>
  <w:num w:numId="22">
    <w:abstractNumId w:val="27"/>
  </w:num>
  <w:num w:numId="23">
    <w:abstractNumId w:val="8"/>
  </w:num>
  <w:num w:numId="24">
    <w:abstractNumId w:val="52"/>
  </w:num>
  <w:num w:numId="25">
    <w:abstractNumId w:val="37"/>
  </w:num>
  <w:num w:numId="26">
    <w:abstractNumId w:val="12"/>
  </w:num>
  <w:num w:numId="27">
    <w:abstractNumId w:val="31"/>
  </w:num>
  <w:num w:numId="28">
    <w:abstractNumId w:val="22"/>
  </w:num>
  <w:num w:numId="29">
    <w:abstractNumId w:val="9"/>
  </w:num>
  <w:num w:numId="30">
    <w:abstractNumId w:val="10"/>
  </w:num>
  <w:num w:numId="31">
    <w:abstractNumId w:val="54"/>
  </w:num>
  <w:num w:numId="32">
    <w:abstractNumId w:val="43"/>
  </w:num>
  <w:num w:numId="33">
    <w:abstractNumId w:val="29"/>
  </w:num>
  <w:num w:numId="34">
    <w:abstractNumId w:val="4"/>
  </w:num>
  <w:num w:numId="35">
    <w:abstractNumId w:val="28"/>
  </w:num>
  <w:num w:numId="36">
    <w:abstractNumId w:val="46"/>
  </w:num>
  <w:num w:numId="37">
    <w:abstractNumId w:val="20"/>
  </w:num>
  <w:num w:numId="38">
    <w:abstractNumId w:val="42"/>
  </w:num>
  <w:num w:numId="39">
    <w:abstractNumId w:val="21"/>
  </w:num>
  <w:num w:numId="40">
    <w:abstractNumId w:val="32"/>
  </w:num>
  <w:num w:numId="41">
    <w:abstractNumId w:val="26"/>
  </w:num>
  <w:num w:numId="42">
    <w:abstractNumId w:val="44"/>
  </w:num>
  <w:num w:numId="43">
    <w:abstractNumId w:val="5"/>
  </w:num>
  <w:num w:numId="44">
    <w:abstractNumId w:val="39"/>
  </w:num>
  <w:num w:numId="45">
    <w:abstractNumId w:val="48"/>
  </w:num>
  <w:num w:numId="46">
    <w:abstractNumId w:val="25"/>
  </w:num>
  <w:num w:numId="47">
    <w:abstractNumId w:val="13"/>
  </w:num>
  <w:num w:numId="48">
    <w:abstractNumId w:val="18"/>
  </w:num>
  <w:num w:numId="49">
    <w:abstractNumId w:val="15"/>
  </w:num>
  <w:num w:numId="50">
    <w:abstractNumId w:val="34"/>
  </w:num>
  <w:num w:numId="51">
    <w:abstractNumId w:val="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7BB"/>
    <w:rsid w:val="00003A48"/>
    <w:rsid w:val="00003C1D"/>
    <w:rsid w:val="000045AF"/>
    <w:rsid w:val="00004890"/>
    <w:rsid w:val="00006EC9"/>
    <w:rsid w:val="00007E56"/>
    <w:rsid w:val="00010044"/>
    <w:rsid w:val="00011E52"/>
    <w:rsid w:val="00014D7D"/>
    <w:rsid w:val="00015F78"/>
    <w:rsid w:val="000165E5"/>
    <w:rsid w:val="00017703"/>
    <w:rsid w:val="00020F1B"/>
    <w:rsid w:val="000212EB"/>
    <w:rsid w:val="00021665"/>
    <w:rsid w:val="00022601"/>
    <w:rsid w:val="00022E30"/>
    <w:rsid w:val="00023B56"/>
    <w:rsid w:val="00025697"/>
    <w:rsid w:val="000271FF"/>
    <w:rsid w:val="00027D5D"/>
    <w:rsid w:val="000316FB"/>
    <w:rsid w:val="000339B4"/>
    <w:rsid w:val="00033C52"/>
    <w:rsid w:val="00033F86"/>
    <w:rsid w:val="00034331"/>
    <w:rsid w:val="00036BD7"/>
    <w:rsid w:val="0003752F"/>
    <w:rsid w:val="00043AB9"/>
    <w:rsid w:val="00046070"/>
    <w:rsid w:val="0004629B"/>
    <w:rsid w:val="00046935"/>
    <w:rsid w:val="00050A2E"/>
    <w:rsid w:val="00052BDF"/>
    <w:rsid w:val="00053A1A"/>
    <w:rsid w:val="00054F73"/>
    <w:rsid w:val="000563F5"/>
    <w:rsid w:val="0006179B"/>
    <w:rsid w:val="000628F5"/>
    <w:rsid w:val="00063193"/>
    <w:rsid w:val="00063257"/>
    <w:rsid w:val="00064E46"/>
    <w:rsid w:val="000655B4"/>
    <w:rsid w:val="00066D63"/>
    <w:rsid w:val="00070B81"/>
    <w:rsid w:val="00071479"/>
    <w:rsid w:val="00071943"/>
    <w:rsid w:val="00071F5B"/>
    <w:rsid w:val="00074CBE"/>
    <w:rsid w:val="00076225"/>
    <w:rsid w:val="00077039"/>
    <w:rsid w:val="00077C16"/>
    <w:rsid w:val="00081385"/>
    <w:rsid w:val="00081FC3"/>
    <w:rsid w:val="00086B06"/>
    <w:rsid w:val="00086DB4"/>
    <w:rsid w:val="0009281C"/>
    <w:rsid w:val="00094944"/>
    <w:rsid w:val="00095153"/>
    <w:rsid w:val="000955CA"/>
    <w:rsid w:val="000A2353"/>
    <w:rsid w:val="000A2C9C"/>
    <w:rsid w:val="000A4E82"/>
    <w:rsid w:val="000A54A0"/>
    <w:rsid w:val="000A6820"/>
    <w:rsid w:val="000B0EFF"/>
    <w:rsid w:val="000B2622"/>
    <w:rsid w:val="000B270F"/>
    <w:rsid w:val="000B2AF4"/>
    <w:rsid w:val="000B2C31"/>
    <w:rsid w:val="000B3C8D"/>
    <w:rsid w:val="000B51E6"/>
    <w:rsid w:val="000B68E5"/>
    <w:rsid w:val="000B6DB3"/>
    <w:rsid w:val="000C1591"/>
    <w:rsid w:val="000C395F"/>
    <w:rsid w:val="000C3EF0"/>
    <w:rsid w:val="000C546C"/>
    <w:rsid w:val="000C55AB"/>
    <w:rsid w:val="000C5937"/>
    <w:rsid w:val="000C60D1"/>
    <w:rsid w:val="000C7245"/>
    <w:rsid w:val="000D1817"/>
    <w:rsid w:val="000D1D01"/>
    <w:rsid w:val="000D2E46"/>
    <w:rsid w:val="000D368C"/>
    <w:rsid w:val="000D7A1A"/>
    <w:rsid w:val="000E3C30"/>
    <w:rsid w:val="000E4258"/>
    <w:rsid w:val="000E5A84"/>
    <w:rsid w:val="000E63FD"/>
    <w:rsid w:val="000E709F"/>
    <w:rsid w:val="000E79A2"/>
    <w:rsid w:val="000E7B85"/>
    <w:rsid w:val="000F0F8A"/>
    <w:rsid w:val="000F10D0"/>
    <w:rsid w:val="000F1C0E"/>
    <w:rsid w:val="000F20A5"/>
    <w:rsid w:val="000F33A7"/>
    <w:rsid w:val="000F37E7"/>
    <w:rsid w:val="000F4111"/>
    <w:rsid w:val="000F4586"/>
    <w:rsid w:val="000F4631"/>
    <w:rsid w:val="000F5325"/>
    <w:rsid w:val="00101941"/>
    <w:rsid w:val="00104EA7"/>
    <w:rsid w:val="00105585"/>
    <w:rsid w:val="00105ECE"/>
    <w:rsid w:val="00106AB6"/>
    <w:rsid w:val="00110D50"/>
    <w:rsid w:val="00112682"/>
    <w:rsid w:val="00112931"/>
    <w:rsid w:val="00115762"/>
    <w:rsid w:val="001166B9"/>
    <w:rsid w:val="001166D1"/>
    <w:rsid w:val="001169CF"/>
    <w:rsid w:val="00117446"/>
    <w:rsid w:val="00117485"/>
    <w:rsid w:val="00121243"/>
    <w:rsid w:val="00121613"/>
    <w:rsid w:val="00123DC1"/>
    <w:rsid w:val="00123EB0"/>
    <w:rsid w:val="00124005"/>
    <w:rsid w:val="00126767"/>
    <w:rsid w:val="00127B07"/>
    <w:rsid w:val="0013192C"/>
    <w:rsid w:val="00141DF7"/>
    <w:rsid w:val="00142CBA"/>
    <w:rsid w:val="001434CD"/>
    <w:rsid w:val="00147029"/>
    <w:rsid w:val="00147B2C"/>
    <w:rsid w:val="001530D1"/>
    <w:rsid w:val="00153FC9"/>
    <w:rsid w:val="00154207"/>
    <w:rsid w:val="00154B0D"/>
    <w:rsid w:val="001602FE"/>
    <w:rsid w:val="00160F36"/>
    <w:rsid w:val="00163745"/>
    <w:rsid w:val="00164136"/>
    <w:rsid w:val="00167730"/>
    <w:rsid w:val="00167FD8"/>
    <w:rsid w:val="00170BD4"/>
    <w:rsid w:val="00172EC2"/>
    <w:rsid w:val="00174745"/>
    <w:rsid w:val="00174936"/>
    <w:rsid w:val="00175130"/>
    <w:rsid w:val="0018441D"/>
    <w:rsid w:val="001848B7"/>
    <w:rsid w:val="00184E1E"/>
    <w:rsid w:val="00190703"/>
    <w:rsid w:val="0019132E"/>
    <w:rsid w:val="0019180D"/>
    <w:rsid w:val="00191BB2"/>
    <w:rsid w:val="001937B0"/>
    <w:rsid w:val="00194839"/>
    <w:rsid w:val="0019556B"/>
    <w:rsid w:val="001A0B70"/>
    <w:rsid w:val="001A3581"/>
    <w:rsid w:val="001A35F4"/>
    <w:rsid w:val="001A397A"/>
    <w:rsid w:val="001A47FB"/>
    <w:rsid w:val="001A76BF"/>
    <w:rsid w:val="001B06BA"/>
    <w:rsid w:val="001B4FE6"/>
    <w:rsid w:val="001B59AC"/>
    <w:rsid w:val="001B6205"/>
    <w:rsid w:val="001B726F"/>
    <w:rsid w:val="001B765E"/>
    <w:rsid w:val="001C00CB"/>
    <w:rsid w:val="001C163B"/>
    <w:rsid w:val="001C2E7D"/>
    <w:rsid w:val="001C38EE"/>
    <w:rsid w:val="001C3956"/>
    <w:rsid w:val="001C41FF"/>
    <w:rsid w:val="001D249B"/>
    <w:rsid w:val="001D3572"/>
    <w:rsid w:val="001D45F9"/>
    <w:rsid w:val="001D7CA1"/>
    <w:rsid w:val="001E0355"/>
    <w:rsid w:val="001E0E17"/>
    <w:rsid w:val="001E2524"/>
    <w:rsid w:val="001E3B12"/>
    <w:rsid w:val="001E5823"/>
    <w:rsid w:val="001F2934"/>
    <w:rsid w:val="001F2B00"/>
    <w:rsid w:val="001F327D"/>
    <w:rsid w:val="001F3872"/>
    <w:rsid w:val="001F5CD1"/>
    <w:rsid w:val="00200F5C"/>
    <w:rsid w:val="00201676"/>
    <w:rsid w:val="002020C6"/>
    <w:rsid w:val="002024A7"/>
    <w:rsid w:val="0020276A"/>
    <w:rsid w:val="002027A1"/>
    <w:rsid w:val="0020551B"/>
    <w:rsid w:val="00206A48"/>
    <w:rsid w:val="002072D9"/>
    <w:rsid w:val="0020751C"/>
    <w:rsid w:val="00211B71"/>
    <w:rsid w:val="00211DA0"/>
    <w:rsid w:val="00211E26"/>
    <w:rsid w:val="002125F0"/>
    <w:rsid w:val="00213B87"/>
    <w:rsid w:val="00213D9D"/>
    <w:rsid w:val="0021406C"/>
    <w:rsid w:val="00214139"/>
    <w:rsid w:val="00214F30"/>
    <w:rsid w:val="00215583"/>
    <w:rsid w:val="0022062C"/>
    <w:rsid w:val="00220C35"/>
    <w:rsid w:val="002217FE"/>
    <w:rsid w:val="00221F96"/>
    <w:rsid w:val="0022326E"/>
    <w:rsid w:val="00223BBA"/>
    <w:rsid w:val="00225154"/>
    <w:rsid w:val="0022643E"/>
    <w:rsid w:val="00227275"/>
    <w:rsid w:val="00227363"/>
    <w:rsid w:val="0023233C"/>
    <w:rsid w:val="00233BE8"/>
    <w:rsid w:val="00235942"/>
    <w:rsid w:val="002366DF"/>
    <w:rsid w:val="0024242F"/>
    <w:rsid w:val="00246CBA"/>
    <w:rsid w:val="00247755"/>
    <w:rsid w:val="0024776E"/>
    <w:rsid w:val="00251842"/>
    <w:rsid w:val="00252621"/>
    <w:rsid w:val="00252EF0"/>
    <w:rsid w:val="00253D22"/>
    <w:rsid w:val="002555E1"/>
    <w:rsid w:val="00262C7A"/>
    <w:rsid w:val="00262D2E"/>
    <w:rsid w:val="00263587"/>
    <w:rsid w:val="00265465"/>
    <w:rsid w:val="00266C93"/>
    <w:rsid w:val="00267CD7"/>
    <w:rsid w:val="00267F38"/>
    <w:rsid w:val="00271656"/>
    <w:rsid w:val="0027208D"/>
    <w:rsid w:val="00273BE6"/>
    <w:rsid w:val="00273D62"/>
    <w:rsid w:val="002772D0"/>
    <w:rsid w:val="00280695"/>
    <w:rsid w:val="00281B1E"/>
    <w:rsid w:val="00282216"/>
    <w:rsid w:val="00285255"/>
    <w:rsid w:val="00287BCC"/>
    <w:rsid w:val="00290368"/>
    <w:rsid w:val="00290434"/>
    <w:rsid w:val="00291197"/>
    <w:rsid w:val="00295982"/>
    <w:rsid w:val="0029719D"/>
    <w:rsid w:val="00297EAF"/>
    <w:rsid w:val="002A0E0C"/>
    <w:rsid w:val="002A15C9"/>
    <w:rsid w:val="002A29DA"/>
    <w:rsid w:val="002A37D0"/>
    <w:rsid w:val="002A5424"/>
    <w:rsid w:val="002A7AD6"/>
    <w:rsid w:val="002B3CA1"/>
    <w:rsid w:val="002B4B95"/>
    <w:rsid w:val="002B6822"/>
    <w:rsid w:val="002B6C9E"/>
    <w:rsid w:val="002B7E3E"/>
    <w:rsid w:val="002C21F6"/>
    <w:rsid w:val="002C350E"/>
    <w:rsid w:val="002C3830"/>
    <w:rsid w:val="002C3EC3"/>
    <w:rsid w:val="002C56DE"/>
    <w:rsid w:val="002C6EFE"/>
    <w:rsid w:val="002C7E9F"/>
    <w:rsid w:val="002D1085"/>
    <w:rsid w:val="002D3355"/>
    <w:rsid w:val="002D344F"/>
    <w:rsid w:val="002D349A"/>
    <w:rsid w:val="002D4310"/>
    <w:rsid w:val="002D43BE"/>
    <w:rsid w:val="002D481A"/>
    <w:rsid w:val="002E028C"/>
    <w:rsid w:val="002E0905"/>
    <w:rsid w:val="002E1288"/>
    <w:rsid w:val="002E13A7"/>
    <w:rsid w:val="002E443A"/>
    <w:rsid w:val="002E4F74"/>
    <w:rsid w:val="002E5A18"/>
    <w:rsid w:val="002E6DBE"/>
    <w:rsid w:val="002E6E0F"/>
    <w:rsid w:val="002E7612"/>
    <w:rsid w:val="002E76EE"/>
    <w:rsid w:val="002F06B9"/>
    <w:rsid w:val="002F4958"/>
    <w:rsid w:val="0030114B"/>
    <w:rsid w:val="00303D63"/>
    <w:rsid w:val="00305144"/>
    <w:rsid w:val="003055F8"/>
    <w:rsid w:val="003061F8"/>
    <w:rsid w:val="003076ED"/>
    <w:rsid w:val="00307A60"/>
    <w:rsid w:val="00312B96"/>
    <w:rsid w:val="00314EB7"/>
    <w:rsid w:val="0031581A"/>
    <w:rsid w:val="0031677F"/>
    <w:rsid w:val="00316E5D"/>
    <w:rsid w:val="003209A1"/>
    <w:rsid w:val="00321F42"/>
    <w:rsid w:val="003225BE"/>
    <w:rsid w:val="0032339D"/>
    <w:rsid w:val="00331A12"/>
    <w:rsid w:val="0033231C"/>
    <w:rsid w:val="00333E31"/>
    <w:rsid w:val="003349F7"/>
    <w:rsid w:val="00335C38"/>
    <w:rsid w:val="00340962"/>
    <w:rsid w:val="00341B88"/>
    <w:rsid w:val="003424AA"/>
    <w:rsid w:val="00345599"/>
    <w:rsid w:val="00345972"/>
    <w:rsid w:val="00346096"/>
    <w:rsid w:val="00346526"/>
    <w:rsid w:val="00353167"/>
    <w:rsid w:val="00353437"/>
    <w:rsid w:val="0035460E"/>
    <w:rsid w:val="0035647E"/>
    <w:rsid w:val="00356F5D"/>
    <w:rsid w:val="00357D03"/>
    <w:rsid w:val="003603EA"/>
    <w:rsid w:val="00360FA8"/>
    <w:rsid w:val="00360FFE"/>
    <w:rsid w:val="003622C3"/>
    <w:rsid w:val="00363256"/>
    <w:rsid w:val="00364091"/>
    <w:rsid w:val="00365857"/>
    <w:rsid w:val="003717E3"/>
    <w:rsid w:val="00372E60"/>
    <w:rsid w:val="003734AF"/>
    <w:rsid w:val="0037381E"/>
    <w:rsid w:val="003814D5"/>
    <w:rsid w:val="00382204"/>
    <w:rsid w:val="00386A81"/>
    <w:rsid w:val="00386C01"/>
    <w:rsid w:val="00387942"/>
    <w:rsid w:val="00387F41"/>
    <w:rsid w:val="00394AFA"/>
    <w:rsid w:val="003966B4"/>
    <w:rsid w:val="00396D30"/>
    <w:rsid w:val="00397116"/>
    <w:rsid w:val="00397235"/>
    <w:rsid w:val="003A0FC6"/>
    <w:rsid w:val="003A2FDA"/>
    <w:rsid w:val="003A7DED"/>
    <w:rsid w:val="003B17DB"/>
    <w:rsid w:val="003B1C37"/>
    <w:rsid w:val="003B1E77"/>
    <w:rsid w:val="003B6B1C"/>
    <w:rsid w:val="003C0AD9"/>
    <w:rsid w:val="003C202C"/>
    <w:rsid w:val="003C2F97"/>
    <w:rsid w:val="003C566B"/>
    <w:rsid w:val="003C7E63"/>
    <w:rsid w:val="003D1D79"/>
    <w:rsid w:val="003D1F51"/>
    <w:rsid w:val="003D5687"/>
    <w:rsid w:val="003D696D"/>
    <w:rsid w:val="003E2E90"/>
    <w:rsid w:val="003E654E"/>
    <w:rsid w:val="003F07F7"/>
    <w:rsid w:val="003F20AA"/>
    <w:rsid w:val="003F227D"/>
    <w:rsid w:val="003F4438"/>
    <w:rsid w:val="003F4F6B"/>
    <w:rsid w:val="003F501C"/>
    <w:rsid w:val="00400002"/>
    <w:rsid w:val="00405875"/>
    <w:rsid w:val="00405A94"/>
    <w:rsid w:val="004062D5"/>
    <w:rsid w:val="004071F1"/>
    <w:rsid w:val="00407ECD"/>
    <w:rsid w:val="004108CA"/>
    <w:rsid w:val="00411472"/>
    <w:rsid w:val="0041267E"/>
    <w:rsid w:val="00414AEF"/>
    <w:rsid w:val="004153BB"/>
    <w:rsid w:val="00415D31"/>
    <w:rsid w:val="00416494"/>
    <w:rsid w:val="00420C91"/>
    <w:rsid w:val="004211FE"/>
    <w:rsid w:val="00421D5B"/>
    <w:rsid w:val="004239E9"/>
    <w:rsid w:val="00425063"/>
    <w:rsid w:val="00430B54"/>
    <w:rsid w:val="00431A60"/>
    <w:rsid w:val="00431DE2"/>
    <w:rsid w:val="00437356"/>
    <w:rsid w:val="00440046"/>
    <w:rsid w:val="004447C7"/>
    <w:rsid w:val="004448D5"/>
    <w:rsid w:val="00444A37"/>
    <w:rsid w:val="00445E06"/>
    <w:rsid w:val="004461CF"/>
    <w:rsid w:val="004474DB"/>
    <w:rsid w:val="00451258"/>
    <w:rsid w:val="00451A8A"/>
    <w:rsid w:val="00453130"/>
    <w:rsid w:val="004538D1"/>
    <w:rsid w:val="004543C2"/>
    <w:rsid w:val="004576B7"/>
    <w:rsid w:val="00461FB3"/>
    <w:rsid w:val="00462B31"/>
    <w:rsid w:val="00466172"/>
    <w:rsid w:val="004676DE"/>
    <w:rsid w:val="00472950"/>
    <w:rsid w:val="004734FB"/>
    <w:rsid w:val="00476BFC"/>
    <w:rsid w:val="0048074A"/>
    <w:rsid w:val="0048113D"/>
    <w:rsid w:val="0048168E"/>
    <w:rsid w:val="00482E3A"/>
    <w:rsid w:val="0048326E"/>
    <w:rsid w:val="0048358B"/>
    <w:rsid w:val="004840ED"/>
    <w:rsid w:val="0048569B"/>
    <w:rsid w:val="004872A0"/>
    <w:rsid w:val="00494931"/>
    <w:rsid w:val="004957C8"/>
    <w:rsid w:val="00495EFA"/>
    <w:rsid w:val="004A0049"/>
    <w:rsid w:val="004A3765"/>
    <w:rsid w:val="004A3C09"/>
    <w:rsid w:val="004A5CF3"/>
    <w:rsid w:val="004A650A"/>
    <w:rsid w:val="004A652A"/>
    <w:rsid w:val="004A66E2"/>
    <w:rsid w:val="004A7AB5"/>
    <w:rsid w:val="004B0B70"/>
    <w:rsid w:val="004B259A"/>
    <w:rsid w:val="004B3E1C"/>
    <w:rsid w:val="004B6166"/>
    <w:rsid w:val="004B7230"/>
    <w:rsid w:val="004C2F3D"/>
    <w:rsid w:val="004C6710"/>
    <w:rsid w:val="004C72A5"/>
    <w:rsid w:val="004D0884"/>
    <w:rsid w:val="004D0E33"/>
    <w:rsid w:val="004D3292"/>
    <w:rsid w:val="004D3F4E"/>
    <w:rsid w:val="004D52FD"/>
    <w:rsid w:val="004D67BB"/>
    <w:rsid w:val="004D74C3"/>
    <w:rsid w:val="004D776B"/>
    <w:rsid w:val="004E2C7B"/>
    <w:rsid w:val="004E2D51"/>
    <w:rsid w:val="004E3606"/>
    <w:rsid w:val="004E4D9E"/>
    <w:rsid w:val="004E7E05"/>
    <w:rsid w:val="004F06FF"/>
    <w:rsid w:val="004F1B68"/>
    <w:rsid w:val="004F4D16"/>
    <w:rsid w:val="004F6233"/>
    <w:rsid w:val="0050393D"/>
    <w:rsid w:val="00503DA3"/>
    <w:rsid w:val="00504857"/>
    <w:rsid w:val="00504CFE"/>
    <w:rsid w:val="005056F8"/>
    <w:rsid w:val="00505D52"/>
    <w:rsid w:val="00506E85"/>
    <w:rsid w:val="00511D29"/>
    <w:rsid w:val="00513B5E"/>
    <w:rsid w:val="00514F00"/>
    <w:rsid w:val="00515664"/>
    <w:rsid w:val="00517051"/>
    <w:rsid w:val="00517328"/>
    <w:rsid w:val="0052320A"/>
    <w:rsid w:val="00526230"/>
    <w:rsid w:val="00530963"/>
    <w:rsid w:val="00532A79"/>
    <w:rsid w:val="00533969"/>
    <w:rsid w:val="0053549A"/>
    <w:rsid w:val="005362DD"/>
    <w:rsid w:val="0053754B"/>
    <w:rsid w:val="00540A81"/>
    <w:rsid w:val="00540BD0"/>
    <w:rsid w:val="005435F7"/>
    <w:rsid w:val="0054387C"/>
    <w:rsid w:val="00544DEA"/>
    <w:rsid w:val="00547D95"/>
    <w:rsid w:val="00551A8E"/>
    <w:rsid w:val="00551BDD"/>
    <w:rsid w:val="005530C0"/>
    <w:rsid w:val="005555CB"/>
    <w:rsid w:val="005560BD"/>
    <w:rsid w:val="005568D9"/>
    <w:rsid w:val="005569B3"/>
    <w:rsid w:val="00556F88"/>
    <w:rsid w:val="00557C5F"/>
    <w:rsid w:val="00563F7D"/>
    <w:rsid w:val="005655B5"/>
    <w:rsid w:val="0056639F"/>
    <w:rsid w:val="00567736"/>
    <w:rsid w:val="005707BD"/>
    <w:rsid w:val="00572F31"/>
    <w:rsid w:val="00580028"/>
    <w:rsid w:val="005813F3"/>
    <w:rsid w:val="005817CD"/>
    <w:rsid w:val="00582C54"/>
    <w:rsid w:val="00585427"/>
    <w:rsid w:val="005869DB"/>
    <w:rsid w:val="00587C6F"/>
    <w:rsid w:val="00587EF2"/>
    <w:rsid w:val="00591776"/>
    <w:rsid w:val="005918C4"/>
    <w:rsid w:val="00592D9C"/>
    <w:rsid w:val="0059338C"/>
    <w:rsid w:val="00595A06"/>
    <w:rsid w:val="00596271"/>
    <w:rsid w:val="00596570"/>
    <w:rsid w:val="00597291"/>
    <w:rsid w:val="005A06F3"/>
    <w:rsid w:val="005A0E33"/>
    <w:rsid w:val="005A1CB3"/>
    <w:rsid w:val="005A5726"/>
    <w:rsid w:val="005B0281"/>
    <w:rsid w:val="005B4469"/>
    <w:rsid w:val="005B752D"/>
    <w:rsid w:val="005B7E89"/>
    <w:rsid w:val="005C0005"/>
    <w:rsid w:val="005C0075"/>
    <w:rsid w:val="005C019F"/>
    <w:rsid w:val="005C3946"/>
    <w:rsid w:val="005C3A96"/>
    <w:rsid w:val="005C4AF1"/>
    <w:rsid w:val="005C54D0"/>
    <w:rsid w:val="005C642A"/>
    <w:rsid w:val="005C666B"/>
    <w:rsid w:val="005C7DCC"/>
    <w:rsid w:val="005C7E47"/>
    <w:rsid w:val="005D136A"/>
    <w:rsid w:val="005D27CF"/>
    <w:rsid w:val="005D2A17"/>
    <w:rsid w:val="005D4F04"/>
    <w:rsid w:val="005D5DEE"/>
    <w:rsid w:val="005D6DE2"/>
    <w:rsid w:val="005E1410"/>
    <w:rsid w:val="005E1750"/>
    <w:rsid w:val="005E1BC5"/>
    <w:rsid w:val="005E2550"/>
    <w:rsid w:val="005E3623"/>
    <w:rsid w:val="005E3E9B"/>
    <w:rsid w:val="005E566C"/>
    <w:rsid w:val="005E6661"/>
    <w:rsid w:val="005E7EC0"/>
    <w:rsid w:val="005F12C3"/>
    <w:rsid w:val="005F1EB4"/>
    <w:rsid w:val="005F23FD"/>
    <w:rsid w:val="005F4A4A"/>
    <w:rsid w:val="005F5B4D"/>
    <w:rsid w:val="005F75F0"/>
    <w:rsid w:val="00602311"/>
    <w:rsid w:val="0060706F"/>
    <w:rsid w:val="00607332"/>
    <w:rsid w:val="0060739A"/>
    <w:rsid w:val="006075B7"/>
    <w:rsid w:val="0060789C"/>
    <w:rsid w:val="0061199D"/>
    <w:rsid w:val="00612725"/>
    <w:rsid w:val="00612FB4"/>
    <w:rsid w:val="00613CD1"/>
    <w:rsid w:val="006144B9"/>
    <w:rsid w:val="006156B2"/>
    <w:rsid w:val="0061742D"/>
    <w:rsid w:val="00620AF0"/>
    <w:rsid w:val="00623B26"/>
    <w:rsid w:val="00624158"/>
    <w:rsid w:val="006257DB"/>
    <w:rsid w:val="00625A33"/>
    <w:rsid w:val="006308F4"/>
    <w:rsid w:val="0063300C"/>
    <w:rsid w:val="00633C71"/>
    <w:rsid w:val="00634EF9"/>
    <w:rsid w:val="00635AAC"/>
    <w:rsid w:val="00636CD5"/>
    <w:rsid w:val="00637ADB"/>
    <w:rsid w:val="00642011"/>
    <w:rsid w:val="006421F9"/>
    <w:rsid w:val="00643EEF"/>
    <w:rsid w:val="006445DB"/>
    <w:rsid w:val="00644C8D"/>
    <w:rsid w:val="006461F1"/>
    <w:rsid w:val="006467DB"/>
    <w:rsid w:val="006475B5"/>
    <w:rsid w:val="0065277D"/>
    <w:rsid w:val="00653900"/>
    <w:rsid w:val="00661F76"/>
    <w:rsid w:val="00663D3B"/>
    <w:rsid w:val="00664189"/>
    <w:rsid w:val="006644BE"/>
    <w:rsid w:val="006662BF"/>
    <w:rsid w:val="006665BE"/>
    <w:rsid w:val="00667508"/>
    <w:rsid w:val="00670422"/>
    <w:rsid w:val="0067651E"/>
    <w:rsid w:val="00680AD7"/>
    <w:rsid w:val="00684C42"/>
    <w:rsid w:val="00686684"/>
    <w:rsid w:val="00686843"/>
    <w:rsid w:val="0068790D"/>
    <w:rsid w:val="006905F0"/>
    <w:rsid w:val="00690FA6"/>
    <w:rsid w:val="00692E64"/>
    <w:rsid w:val="00695B3E"/>
    <w:rsid w:val="006A07E0"/>
    <w:rsid w:val="006A5C70"/>
    <w:rsid w:val="006B1735"/>
    <w:rsid w:val="006B1B53"/>
    <w:rsid w:val="006B4646"/>
    <w:rsid w:val="006B542C"/>
    <w:rsid w:val="006B73EC"/>
    <w:rsid w:val="006B7813"/>
    <w:rsid w:val="006B7C77"/>
    <w:rsid w:val="006C0DFB"/>
    <w:rsid w:val="006C197C"/>
    <w:rsid w:val="006C3843"/>
    <w:rsid w:val="006C5B42"/>
    <w:rsid w:val="006D00C1"/>
    <w:rsid w:val="006D4457"/>
    <w:rsid w:val="006D4656"/>
    <w:rsid w:val="006D64C0"/>
    <w:rsid w:val="006D676A"/>
    <w:rsid w:val="006D6E24"/>
    <w:rsid w:val="006D72C3"/>
    <w:rsid w:val="006D7B10"/>
    <w:rsid w:val="006E0673"/>
    <w:rsid w:val="006E3033"/>
    <w:rsid w:val="006E5C1E"/>
    <w:rsid w:val="006E64B4"/>
    <w:rsid w:val="006F0907"/>
    <w:rsid w:val="006F106A"/>
    <w:rsid w:val="006F1D25"/>
    <w:rsid w:val="007039A2"/>
    <w:rsid w:val="007040CB"/>
    <w:rsid w:val="00706163"/>
    <w:rsid w:val="00711437"/>
    <w:rsid w:val="00712092"/>
    <w:rsid w:val="00712A5D"/>
    <w:rsid w:val="0071451F"/>
    <w:rsid w:val="00716120"/>
    <w:rsid w:val="00716AEC"/>
    <w:rsid w:val="00716BF8"/>
    <w:rsid w:val="00720CE0"/>
    <w:rsid w:val="00720E65"/>
    <w:rsid w:val="007212BC"/>
    <w:rsid w:val="007224A0"/>
    <w:rsid w:val="00724317"/>
    <w:rsid w:val="00725A95"/>
    <w:rsid w:val="00725D33"/>
    <w:rsid w:val="00726475"/>
    <w:rsid w:val="00731C7E"/>
    <w:rsid w:val="007350A5"/>
    <w:rsid w:val="007357C8"/>
    <w:rsid w:val="00736ADB"/>
    <w:rsid w:val="007412BD"/>
    <w:rsid w:val="00743916"/>
    <w:rsid w:val="007446D2"/>
    <w:rsid w:val="00745186"/>
    <w:rsid w:val="00745B9E"/>
    <w:rsid w:val="007526CF"/>
    <w:rsid w:val="0075289C"/>
    <w:rsid w:val="00753D99"/>
    <w:rsid w:val="00756797"/>
    <w:rsid w:val="00760887"/>
    <w:rsid w:val="007613D1"/>
    <w:rsid w:val="0076161A"/>
    <w:rsid w:val="00765423"/>
    <w:rsid w:val="00765701"/>
    <w:rsid w:val="00766514"/>
    <w:rsid w:val="0077273B"/>
    <w:rsid w:val="0077328C"/>
    <w:rsid w:val="007736CE"/>
    <w:rsid w:val="007802E4"/>
    <w:rsid w:val="007827CC"/>
    <w:rsid w:val="007846CF"/>
    <w:rsid w:val="00793DE1"/>
    <w:rsid w:val="00794449"/>
    <w:rsid w:val="00794990"/>
    <w:rsid w:val="00794B87"/>
    <w:rsid w:val="007953AF"/>
    <w:rsid w:val="00795B38"/>
    <w:rsid w:val="007A048C"/>
    <w:rsid w:val="007A0D1D"/>
    <w:rsid w:val="007A1AD5"/>
    <w:rsid w:val="007A394A"/>
    <w:rsid w:val="007A3EED"/>
    <w:rsid w:val="007A5C81"/>
    <w:rsid w:val="007B315F"/>
    <w:rsid w:val="007B4228"/>
    <w:rsid w:val="007B4B8E"/>
    <w:rsid w:val="007B5156"/>
    <w:rsid w:val="007B5B9D"/>
    <w:rsid w:val="007B5D36"/>
    <w:rsid w:val="007B6423"/>
    <w:rsid w:val="007B697E"/>
    <w:rsid w:val="007C14CF"/>
    <w:rsid w:val="007C2621"/>
    <w:rsid w:val="007C2D57"/>
    <w:rsid w:val="007C477F"/>
    <w:rsid w:val="007C557F"/>
    <w:rsid w:val="007C6580"/>
    <w:rsid w:val="007C6ADE"/>
    <w:rsid w:val="007C6AEF"/>
    <w:rsid w:val="007C712F"/>
    <w:rsid w:val="007D1C93"/>
    <w:rsid w:val="007D423F"/>
    <w:rsid w:val="007D51CB"/>
    <w:rsid w:val="007D7DE2"/>
    <w:rsid w:val="007E0EAE"/>
    <w:rsid w:val="007E2495"/>
    <w:rsid w:val="007E2717"/>
    <w:rsid w:val="007E4E7D"/>
    <w:rsid w:val="007E696A"/>
    <w:rsid w:val="007F2D08"/>
    <w:rsid w:val="007F3744"/>
    <w:rsid w:val="007F5169"/>
    <w:rsid w:val="007F65FA"/>
    <w:rsid w:val="007F7DAD"/>
    <w:rsid w:val="008002B6"/>
    <w:rsid w:val="00800BBD"/>
    <w:rsid w:val="0080229B"/>
    <w:rsid w:val="00802B60"/>
    <w:rsid w:val="00804F6B"/>
    <w:rsid w:val="00806026"/>
    <w:rsid w:val="0080660C"/>
    <w:rsid w:val="008070C4"/>
    <w:rsid w:val="00810119"/>
    <w:rsid w:val="00810274"/>
    <w:rsid w:val="0081184A"/>
    <w:rsid w:val="00815752"/>
    <w:rsid w:val="00815A23"/>
    <w:rsid w:val="00815C1C"/>
    <w:rsid w:val="008178B6"/>
    <w:rsid w:val="008211A3"/>
    <w:rsid w:val="008212B6"/>
    <w:rsid w:val="00821A12"/>
    <w:rsid w:val="00821A33"/>
    <w:rsid w:val="00823469"/>
    <w:rsid w:val="00823737"/>
    <w:rsid w:val="008241EA"/>
    <w:rsid w:val="00824FB1"/>
    <w:rsid w:val="00825C8F"/>
    <w:rsid w:val="0082686A"/>
    <w:rsid w:val="00826EA9"/>
    <w:rsid w:val="00827537"/>
    <w:rsid w:val="00827B30"/>
    <w:rsid w:val="0083048D"/>
    <w:rsid w:val="00831189"/>
    <w:rsid w:val="00831EA0"/>
    <w:rsid w:val="00832272"/>
    <w:rsid w:val="0083322B"/>
    <w:rsid w:val="008343F5"/>
    <w:rsid w:val="00835D44"/>
    <w:rsid w:val="008368E2"/>
    <w:rsid w:val="00837544"/>
    <w:rsid w:val="00837EB2"/>
    <w:rsid w:val="008422AC"/>
    <w:rsid w:val="0084258E"/>
    <w:rsid w:val="00842BA6"/>
    <w:rsid w:val="00844C85"/>
    <w:rsid w:val="008457CB"/>
    <w:rsid w:val="00847A51"/>
    <w:rsid w:val="008510B6"/>
    <w:rsid w:val="00851E49"/>
    <w:rsid w:val="00852DB2"/>
    <w:rsid w:val="00853557"/>
    <w:rsid w:val="00856788"/>
    <w:rsid w:val="00856F57"/>
    <w:rsid w:val="00857288"/>
    <w:rsid w:val="008608A4"/>
    <w:rsid w:val="00860940"/>
    <w:rsid w:val="008614DD"/>
    <w:rsid w:val="00863590"/>
    <w:rsid w:val="00864FB0"/>
    <w:rsid w:val="00866E20"/>
    <w:rsid w:val="008714DA"/>
    <w:rsid w:val="0087532A"/>
    <w:rsid w:val="00876B4A"/>
    <w:rsid w:val="00882C30"/>
    <w:rsid w:val="00884644"/>
    <w:rsid w:val="00885DF1"/>
    <w:rsid w:val="00885FDE"/>
    <w:rsid w:val="00886536"/>
    <w:rsid w:val="00887525"/>
    <w:rsid w:val="00887F1B"/>
    <w:rsid w:val="008949FC"/>
    <w:rsid w:val="008953FD"/>
    <w:rsid w:val="0089609F"/>
    <w:rsid w:val="008A2E27"/>
    <w:rsid w:val="008A7267"/>
    <w:rsid w:val="008B070E"/>
    <w:rsid w:val="008B0820"/>
    <w:rsid w:val="008B1713"/>
    <w:rsid w:val="008B360F"/>
    <w:rsid w:val="008B3872"/>
    <w:rsid w:val="008B461F"/>
    <w:rsid w:val="008B4A34"/>
    <w:rsid w:val="008B65DC"/>
    <w:rsid w:val="008C34E0"/>
    <w:rsid w:val="008C4108"/>
    <w:rsid w:val="008C46FA"/>
    <w:rsid w:val="008C4CEF"/>
    <w:rsid w:val="008C6D01"/>
    <w:rsid w:val="008C7985"/>
    <w:rsid w:val="008D2A10"/>
    <w:rsid w:val="008D322E"/>
    <w:rsid w:val="008D3C16"/>
    <w:rsid w:val="008D6F30"/>
    <w:rsid w:val="008D7C0A"/>
    <w:rsid w:val="008E00FF"/>
    <w:rsid w:val="008E1B15"/>
    <w:rsid w:val="008E2A3F"/>
    <w:rsid w:val="008E69F3"/>
    <w:rsid w:val="008F078A"/>
    <w:rsid w:val="008F08C0"/>
    <w:rsid w:val="008F2165"/>
    <w:rsid w:val="008F2BA1"/>
    <w:rsid w:val="008F30AA"/>
    <w:rsid w:val="008F5E80"/>
    <w:rsid w:val="008F7BE3"/>
    <w:rsid w:val="0090255D"/>
    <w:rsid w:val="0090315A"/>
    <w:rsid w:val="00904095"/>
    <w:rsid w:val="0090540B"/>
    <w:rsid w:val="00913211"/>
    <w:rsid w:val="00913706"/>
    <w:rsid w:val="009137E5"/>
    <w:rsid w:val="00914B5B"/>
    <w:rsid w:val="00916B2E"/>
    <w:rsid w:val="00917883"/>
    <w:rsid w:val="00920B8F"/>
    <w:rsid w:val="009216E2"/>
    <w:rsid w:val="00921F73"/>
    <w:rsid w:val="00924D1E"/>
    <w:rsid w:val="00926337"/>
    <w:rsid w:val="00926828"/>
    <w:rsid w:val="00926D17"/>
    <w:rsid w:val="00931560"/>
    <w:rsid w:val="00934740"/>
    <w:rsid w:val="009360D2"/>
    <w:rsid w:val="009408A5"/>
    <w:rsid w:val="009408E9"/>
    <w:rsid w:val="00940E12"/>
    <w:rsid w:val="0094189A"/>
    <w:rsid w:val="00941F16"/>
    <w:rsid w:val="00942D7C"/>
    <w:rsid w:val="009436C3"/>
    <w:rsid w:val="0094504D"/>
    <w:rsid w:val="00945239"/>
    <w:rsid w:val="00946115"/>
    <w:rsid w:val="00947A40"/>
    <w:rsid w:val="00952BD5"/>
    <w:rsid w:val="00952BDC"/>
    <w:rsid w:val="00953750"/>
    <w:rsid w:val="00953B8A"/>
    <w:rsid w:val="00953ECA"/>
    <w:rsid w:val="00955D6B"/>
    <w:rsid w:val="0096458B"/>
    <w:rsid w:val="00965482"/>
    <w:rsid w:val="009676B1"/>
    <w:rsid w:val="00971EF9"/>
    <w:rsid w:val="009724DD"/>
    <w:rsid w:val="0097299B"/>
    <w:rsid w:val="009729B1"/>
    <w:rsid w:val="00972A18"/>
    <w:rsid w:val="009753CD"/>
    <w:rsid w:val="00975B09"/>
    <w:rsid w:val="00975D35"/>
    <w:rsid w:val="009804CB"/>
    <w:rsid w:val="00981C4C"/>
    <w:rsid w:val="00981E9E"/>
    <w:rsid w:val="009828D8"/>
    <w:rsid w:val="00982BF8"/>
    <w:rsid w:val="009911EB"/>
    <w:rsid w:val="009917F2"/>
    <w:rsid w:val="00994B9C"/>
    <w:rsid w:val="00994DB7"/>
    <w:rsid w:val="009A2FC1"/>
    <w:rsid w:val="009A3B93"/>
    <w:rsid w:val="009A4255"/>
    <w:rsid w:val="009A4ADC"/>
    <w:rsid w:val="009A62AC"/>
    <w:rsid w:val="009B0870"/>
    <w:rsid w:val="009B4530"/>
    <w:rsid w:val="009B76B2"/>
    <w:rsid w:val="009B7C43"/>
    <w:rsid w:val="009C10B8"/>
    <w:rsid w:val="009C4D97"/>
    <w:rsid w:val="009D0D33"/>
    <w:rsid w:val="009D1601"/>
    <w:rsid w:val="009D2980"/>
    <w:rsid w:val="009D3699"/>
    <w:rsid w:val="009E1E2F"/>
    <w:rsid w:val="009E285E"/>
    <w:rsid w:val="009E63B1"/>
    <w:rsid w:val="009F062E"/>
    <w:rsid w:val="009F0F3E"/>
    <w:rsid w:val="009F123D"/>
    <w:rsid w:val="009F345C"/>
    <w:rsid w:val="009F5E51"/>
    <w:rsid w:val="009F6DDE"/>
    <w:rsid w:val="00A00C1D"/>
    <w:rsid w:val="00A058A1"/>
    <w:rsid w:val="00A07E5F"/>
    <w:rsid w:val="00A124DB"/>
    <w:rsid w:val="00A12969"/>
    <w:rsid w:val="00A1315F"/>
    <w:rsid w:val="00A13542"/>
    <w:rsid w:val="00A13C1D"/>
    <w:rsid w:val="00A1485A"/>
    <w:rsid w:val="00A153CE"/>
    <w:rsid w:val="00A16415"/>
    <w:rsid w:val="00A16778"/>
    <w:rsid w:val="00A22C86"/>
    <w:rsid w:val="00A24BDA"/>
    <w:rsid w:val="00A271CD"/>
    <w:rsid w:val="00A327F2"/>
    <w:rsid w:val="00A3474F"/>
    <w:rsid w:val="00A34B8F"/>
    <w:rsid w:val="00A35EC8"/>
    <w:rsid w:val="00A405FA"/>
    <w:rsid w:val="00A4167B"/>
    <w:rsid w:val="00A42853"/>
    <w:rsid w:val="00A42D19"/>
    <w:rsid w:val="00A438D8"/>
    <w:rsid w:val="00A44FC4"/>
    <w:rsid w:val="00A4540D"/>
    <w:rsid w:val="00A456AB"/>
    <w:rsid w:val="00A45A99"/>
    <w:rsid w:val="00A46222"/>
    <w:rsid w:val="00A519AE"/>
    <w:rsid w:val="00A52868"/>
    <w:rsid w:val="00A55514"/>
    <w:rsid w:val="00A5552B"/>
    <w:rsid w:val="00A55EDE"/>
    <w:rsid w:val="00A56427"/>
    <w:rsid w:val="00A6021C"/>
    <w:rsid w:val="00A6135A"/>
    <w:rsid w:val="00A62084"/>
    <w:rsid w:val="00A649AB"/>
    <w:rsid w:val="00A65D2E"/>
    <w:rsid w:val="00A65E40"/>
    <w:rsid w:val="00A66452"/>
    <w:rsid w:val="00A71283"/>
    <w:rsid w:val="00A743B0"/>
    <w:rsid w:val="00A749C5"/>
    <w:rsid w:val="00A75102"/>
    <w:rsid w:val="00A75473"/>
    <w:rsid w:val="00A76D4A"/>
    <w:rsid w:val="00A82584"/>
    <w:rsid w:val="00A82E5E"/>
    <w:rsid w:val="00A82E69"/>
    <w:rsid w:val="00A83D58"/>
    <w:rsid w:val="00A84978"/>
    <w:rsid w:val="00A918CA"/>
    <w:rsid w:val="00A91A59"/>
    <w:rsid w:val="00A92D80"/>
    <w:rsid w:val="00A9743E"/>
    <w:rsid w:val="00A9753B"/>
    <w:rsid w:val="00AA022C"/>
    <w:rsid w:val="00AA051C"/>
    <w:rsid w:val="00AA1CA1"/>
    <w:rsid w:val="00AA25F5"/>
    <w:rsid w:val="00AA3553"/>
    <w:rsid w:val="00AA7718"/>
    <w:rsid w:val="00AA78D1"/>
    <w:rsid w:val="00AB0F32"/>
    <w:rsid w:val="00AC0680"/>
    <w:rsid w:val="00AC18D8"/>
    <w:rsid w:val="00AD080B"/>
    <w:rsid w:val="00AE027A"/>
    <w:rsid w:val="00AE10E7"/>
    <w:rsid w:val="00AE1F07"/>
    <w:rsid w:val="00AE318B"/>
    <w:rsid w:val="00AE6294"/>
    <w:rsid w:val="00AE7BA8"/>
    <w:rsid w:val="00AF13CC"/>
    <w:rsid w:val="00AF177C"/>
    <w:rsid w:val="00AF3287"/>
    <w:rsid w:val="00AF59DF"/>
    <w:rsid w:val="00B0122F"/>
    <w:rsid w:val="00B0494B"/>
    <w:rsid w:val="00B051F9"/>
    <w:rsid w:val="00B05792"/>
    <w:rsid w:val="00B07DDF"/>
    <w:rsid w:val="00B10CCA"/>
    <w:rsid w:val="00B1145D"/>
    <w:rsid w:val="00B11DD9"/>
    <w:rsid w:val="00B13763"/>
    <w:rsid w:val="00B14447"/>
    <w:rsid w:val="00B15114"/>
    <w:rsid w:val="00B154C4"/>
    <w:rsid w:val="00B17477"/>
    <w:rsid w:val="00B23D3F"/>
    <w:rsid w:val="00B2557A"/>
    <w:rsid w:val="00B3315E"/>
    <w:rsid w:val="00B3404A"/>
    <w:rsid w:val="00B34FFC"/>
    <w:rsid w:val="00B407D3"/>
    <w:rsid w:val="00B42AD7"/>
    <w:rsid w:val="00B44B6A"/>
    <w:rsid w:val="00B45B1F"/>
    <w:rsid w:val="00B47A35"/>
    <w:rsid w:val="00B538EF"/>
    <w:rsid w:val="00B544D9"/>
    <w:rsid w:val="00B55B8E"/>
    <w:rsid w:val="00B56D27"/>
    <w:rsid w:val="00B56E46"/>
    <w:rsid w:val="00B57766"/>
    <w:rsid w:val="00B63298"/>
    <w:rsid w:val="00B63FA4"/>
    <w:rsid w:val="00B648EB"/>
    <w:rsid w:val="00B650D7"/>
    <w:rsid w:val="00B6564C"/>
    <w:rsid w:val="00B65DCF"/>
    <w:rsid w:val="00B714FF"/>
    <w:rsid w:val="00B71C88"/>
    <w:rsid w:val="00B72EE9"/>
    <w:rsid w:val="00B7397C"/>
    <w:rsid w:val="00B7522F"/>
    <w:rsid w:val="00B753BC"/>
    <w:rsid w:val="00B77170"/>
    <w:rsid w:val="00B778AE"/>
    <w:rsid w:val="00B77EFC"/>
    <w:rsid w:val="00B84156"/>
    <w:rsid w:val="00B87855"/>
    <w:rsid w:val="00B90364"/>
    <w:rsid w:val="00B93125"/>
    <w:rsid w:val="00B943D1"/>
    <w:rsid w:val="00B96C27"/>
    <w:rsid w:val="00B97AF2"/>
    <w:rsid w:val="00B97C5D"/>
    <w:rsid w:val="00BA0D31"/>
    <w:rsid w:val="00BA1C80"/>
    <w:rsid w:val="00BA1DA3"/>
    <w:rsid w:val="00BA2DA5"/>
    <w:rsid w:val="00BA45D9"/>
    <w:rsid w:val="00BA4715"/>
    <w:rsid w:val="00BA5A15"/>
    <w:rsid w:val="00BA6CA4"/>
    <w:rsid w:val="00BA7BC3"/>
    <w:rsid w:val="00BB1316"/>
    <w:rsid w:val="00BB1C37"/>
    <w:rsid w:val="00BB52BA"/>
    <w:rsid w:val="00BB6D51"/>
    <w:rsid w:val="00BC25AE"/>
    <w:rsid w:val="00BC4BBA"/>
    <w:rsid w:val="00BC73A0"/>
    <w:rsid w:val="00BD05BF"/>
    <w:rsid w:val="00BD18D5"/>
    <w:rsid w:val="00BD1DEF"/>
    <w:rsid w:val="00BD2AC4"/>
    <w:rsid w:val="00BD4C91"/>
    <w:rsid w:val="00BD5AE1"/>
    <w:rsid w:val="00BD5F73"/>
    <w:rsid w:val="00BD6338"/>
    <w:rsid w:val="00BD65A9"/>
    <w:rsid w:val="00BD6A10"/>
    <w:rsid w:val="00BD6E71"/>
    <w:rsid w:val="00BD7CB4"/>
    <w:rsid w:val="00BE607C"/>
    <w:rsid w:val="00BE655F"/>
    <w:rsid w:val="00BE760B"/>
    <w:rsid w:val="00BF1B32"/>
    <w:rsid w:val="00BF5D16"/>
    <w:rsid w:val="00C01A59"/>
    <w:rsid w:val="00C02678"/>
    <w:rsid w:val="00C0595D"/>
    <w:rsid w:val="00C103E8"/>
    <w:rsid w:val="00C11538"/>
    <w:rsid w:val="00C12172"/>
    <w:rsid w:val="00C12FEF"/>
    <w:rsid w:val="00C13BF8"/>
    <w:rsid w:val="00C15836"/>
    <w:rsid w:val="00C16B3B"/>
    <w:rsid w:val="00C16F6D"/>
    <w:rsid w:val="00C2058D"/>
    <w:rsid w:val="00C21918"/>
    <w:rsid w:val="00C22AE9"/>
    <w:rsid w:val="00C31DCB"/>
    <w:rsid w:val="00C33025"/>
    <w:rsid w:val="00C37064"/>
    <w:rsid w:val="00C37608"/>
    <w:rsid w:val="00C379E4"/>
    <w:rsid w:val="00C40985"/>
    <w:rsid w:val="00C41CB1"/>
    <w:rsid w:val="00C436C2"/>
    <w:rsid w:val="00C44685"/>
    <w:rsid w:val="00C458A0"/>
    <w:rsid w:val="00C460FC"/>
    <w:rsid w:val="00C473D7"/>
    <w:rsid w:val="00C47A77"/>
    <w:rsid w:val="00C5061D"/>
    <w:rsid w:val="00C56888"/>
    <w:rsid w:val="00C56C3D"/>
    <w:rsid w:val="00C57621"/>
    <w:rsid w:val="00C614CD"/>
    <w:rsid w:val="00C615D6"/>
    <w:rsid w:val="00C61C5E"/>
    <w:rsid w:val="00C62E42"/>
    <w:rsid w:val="00C6327C"/>
    <w:rsid w:val="00C63401"/>
    <w:rsid w:val="00C63C57"/>
    <w:rsid w:val="00C66C06"/>
    <w:rsid w:val="00C70DC8"/>
    <w:rsid w:val="00C715DF"/>
    <w:rsid w:val="00C72826"/>
    <w:rsid w:val="00C73A6E"/>
    <w:rsid w:val="00C73AFA"/>
    <w:rsid w:val="00C73C39"/>
    <w:rsid w:val="00C73EE2"/>
    <w:rsid w:val="00C8058F"/>
    <w:rsid w:val="00C81347"/>
    <w:rsid w:val="00C83556"/>
    <w:rsid w:val="00C86382"/>
    <w:rsid w:val="00C86733"/>
    <w:rsid w:val="00C86C37"/>
    <w:rsid w:val="00C903B9"/>
    <w:rsid w:val="00C91936"/>
    <w:rsid w:val="00C925E6"/>
    <w:rsid w:val="00C9394C"/>
    <w:rsid w:val="00C95A1B"/>
    <w:rsid w:val="00C96A94"/>
    <w:rsid w:val="00CA0989"/>
    <w:rsid w:val="00CA1267"/>
    <w:rsid w:val="00CA5504"/>
    <w:rsid w:val="00CA6452"/>
    <w:rsid w:val="00CA653F"/>
    <w:rsid w:val="00CC3459"/>
    <w:rsid w:val="00CC3E77"/>
    <w:rsid w:val="00CC6B5F"/>
    <w:rsid w:val="00CD189F"/>
    <w:rsid w:val="00CD480F"/>
    <w:rsid w:val="00CD4A24"/>
    <w:rsid w:val="00CD5637"/>
    <w:rsid w:val="00CE53BC"/>
    <w:rsid w:val="00CE5A50"/>
    <w:rsid w:val="00CE5E06"/>
    <w:rsid w:val="00CF199B"/>
    <w:rsid w:val="00CF1E6C"/>
    <w:rsid w:val="00CF3753"/>
    <w:rsid w:val="00CF408D"/>
    <w:rsid w:val="00CF46A7"/>
    <w:rsid w:val="00D0285B"/>
    <w:rsid w:val="00D02B60"/>
    <w:rsid w:val="00D03931"/>
    <w:rsid w:val="00D03D13"/>
    <w:rsid w:val="00D05372"/>
    <w:rsid w:val="00D110A3"/>
    <w:rsid w:val="00D11178"/>
    <w:rsid w:val="00D13C4D"/>
    <w:rsid w:val="00D14B3F"/>
    <w:rsid w:val="00D214C9"/>
    <w:rsid w:val="00D216DB"/>
    <w:rsid w:val="00D217F5"/>
    <w:rsid w:val="00D22138"/>
    <w:rsid w:val="00D2299B"/>
    <w:rsid w:val="00D235B8"/>
    <w:rsid w:val="00D235F8"/>
    <w:rsid w:val="00D2685B"/>
    <w:rsid w:val="00D26870"/>
    <w:rsid w:val="00D3137E"/>
    <w:rsid w:val="00D31695"/>
    <w:rsid w:val="00D33B37"/>
    <w:rsid w:val="00D340CF"/>
    <w:rsid w:val="00D35055"/>
    <w:rsid w:val="00D3544E"/>
    <w:rsid w:val="00D35D9E"/>
    <w:rsid w:val="00D36B78"/>
    <w:rsid w:val="00D42DBC"/>
    <w:rsid w:val="00D436C9"/>
    <w:rsid w:val="00D4409F"/>
    <w:rsid w:val="00D44B4F"/>
    <w:rsid w:val="00D47C6C"/>
    <w:rsid w:val="00D47D1B"/>
    <w:rsid w:val="00D50208"/>
    <w:rsid w:val="00D50738"/>
    <w:rsid w:val="00D50C6B"/>
    <w:rsid w:val="00D51A0E"/>
    <w:rsid w:val="00D53200"/>
    <w:rsid w:val="00D53E9C"/>
    <w:rsid w:val="00D55381"/>
    <w:rsid w:val="00D555C6"/>
    <w:rsid w:val="00D55D99"/>
    <w:rsid w:val="00D56BDC"/>
    <w:rsid w:val="00D60144"/>
    <w:rsid w:val="00D604C5"/>
    <w:rsid w:val="00D6572E"/>
    <w:rsid w:val="00D65FCE"/>
    <w:rsid w:val="00D660DB"/>
    <w:rsid w:val="00D67329"/>
    <w:rsid w:val="00D67D1D"/>
    <w:rsid w:val="00D7116B"/>
    <w:rsid w:val="00D72AAC"/>
    <w:rsid w:val="00D7571E"/>
    <w:rsid w:val="00D77994"/>
    <w:rsid w:val="00D81777"/>
    <w:rsid w:val="00D81D6B"/>
    <w:rsid w:val="00D82AF1"/>
    <w:rsid w:val="00D82E1B"/>
    <w:rsid w:val="00D83BFD"/>
    <w:rsid w:val="00D873E8"/>
    <w:rsid w:val="00D90F19"/>
    <w:rsid w:val="00D91F7F"/>
    <w:rsid w:val="00D9530E"/>
    <w:rsid w:val="00D971D1"/>
    <w:rsid w:val="00D971F2"/>
    <w:rsid w:val="00D976C2"/>
    <w:rsid w:val="00DA0753"/>
    <w:rsid w:val="00DA2080"/>
    <w:rsid w:val="00DA5343"/>
    <w:rsid w:val="00DA76C0"/>
    <w:rsid w:val="00DB07D9"/>
    <w:rsid w:val="00DB0C4E"/>
    <w:rsid w:val="00DB1E8E"/>
    <w:rsid w:val="00DB3E2B"/>
    <w:rsid w:val="00DB4631"/>
    <w:rsid w:val="00DC0212"/>
    <w:rsid w:val="00DC194C"/>
    <w:rsid w:val="00DC30D3"/>
    <w:rsid w:val="00DC4EC8"/>
    <w:rsid w:val="00DC6667"/>
    <w:rsid w:val="00DC66AB"/>
    <w:rsid w:val="00DC7A20"/>
    <w:rsid w:val="00DD0445"/>
    <w:rsid w:val="00DD09B8"/>
    <w:rsid w:val="00DD3669"/>
    <w:rsid w:val="00DD3DAF"/>
    <w:rsid w:val="00DD56FD"/>
    <w:rsid w:val="00DD5817"/>
    <w:rsid w:val="00DD617C"/>
    <w:rsid w:val="00DD6C7B"/>
    <w:rsid w:val="00DD7619"/>
    <w:rsid w:val="00DE1B9E"/>
    <w:rsid w:val="00DE2465"/>
    <w:rsid w:val="00DE2E7F"/>
    <w:rsid w:val="00DE3100"/>
    <w:rsid w:val="00DE43C7"/>
    <w:rsid w:val="00DE456B"/>
    <w:rsid w:val="00DE5390"/>
    <w:rsid w:val="00DE5C54"/>
    <w:rsid w:val="00DE6A54"/>
    <w:rsid w:val="00DF0CEB"/>
    <w:rsid w:val="00DF12EA"/>
    <w:rsid w:val="00DF2837"/>
    <w:rsid w:val="00DF514B"/>
    <w:rsid w:val="00E00066"/>
    <w:rsid w:val="00E01EA4"/>
    <w:rsid w:val="00E07D17"/>
    <w:rsid w:val="00E1275A"/>
    <w:rsid w:val="00E133F9"/>
    <w:rsid w:val="00E1355C"/>
    <w:rsid w:val="00E16195"/>
    <w:rsid w:val="00E20666"/>
    <w:rsid w:val="00E21435"/>
    <w:rsid w:val="00E246D2"/>
    <w:rsid w:val="00E24AA5"/>
    <w:rsid w:val="00E24C50"/>
    <w:rsid w:val="00E27039"/>
    <w:rsid w:val="00E271CF"/>
    <w:rsid w:val="00E31A6E"/>
    <w:rsid w:val="00E3499B"/>
    <w:rsid w:val="00E361A2"/>
    <w:rsid w:val="00E37A09"/>
    <w:rsid w:val="00E43B6D"/>
    <w:rsid w:val="00E441BE"/>
    <w:rsid w:val="00E45378"/>
    <w:rsid w:val="00E4587E"/>
    <w:rsid w:val="00E45AF5"/>
    <w:rsid w:val="00E46786"/>
    <w:rsid w:val="00E56A85"/>
    <w:rsid w:val="00E60C74"/>
    <w:rsid w:val="00E620D2"/>
    <w:rsid w:val="00E632A2"/>
    <w:rsid w:val="00E642BE"/>
    <w:rsid w:val="00E67BB2"/>
    <w:rsid w:val="00E716A3"/>
    <w:rsid w:val="00E73931"/>
    <w:rsid w:val="00E7433C"/>
    <w:rsid w:val="00E7604F"/>
    <w:rsid w:val="00E834AE"/>
    <w:rsid w:val="00E839A5"/>
    <w:rsid w:val="00E8459E"/>
    <w:rsid w:val="00E9005F"/>
    <w:rsid w:val="00E9110D"/>
    <w:rsid w:val="00E91A19"/>
    <w:rsid w:val="00E95507"/>
    <w:rsid w:val="00EA0938"/>
    <w:rsid w:val="00EA1BEC"/>
    <w:rsid w:val="00EA2AC6"/>
    <w:rsid w:val="00EA2CF1"/>
    <w:rsid w:val="00EA3796"/>
    <w:rsid w:val="00EA3CB0"/>
    <w:rsid w:val="00EA4B3E"/>
    <w:rsid w:val="00EA6680"/>
    <w:rsid w:val="00EB0074"/>
    <w:rsid w:val="00EB086E"/>
    <w:rsid w:val="00EB0A76"/>
    <w:rsid w:val="00EB0FE7"/>
    <w:rsid w:val="00EB3916"/>
    <w:rsid w:val="00EB5B92"/>
    <w:rsid w:val="00EB6208"/>
    <w:rsid w:val="00EB709B"/>
    <w:rsid w:val="00EB7645"/>
    <w:rsid w:val="00EC0FD1"/>
    <w:rsid w:val="00EC2636"/>
    <w:rsid w:val="00EC34BA"/>
    <w:rsid w:val="00EC4671"/>
    <w:rsid w:val="00EC7D99"/>
    <w:rsid w:val="00EC7F24"/>
    <w:rsid w:val="00ED0BA1"/>
    <w:rsid w:val="00ED44ED"/>
    <w:rsid w:val="00ED5CDA"/>
    <w:rsid w:val="00ED6D56"/>
    <w:rsid w:val="00ED70E9"/>
    <w:rsid w:val="00ED7346"/>
    <w:rsid w:val="00ED7347"/>
    <w:rsid w:val="00EE0376"/>
    <w:rsid w:val="00EE1426"/>
    <w:rsid w:val="00EE18D0"/>
    <w:rsid w:val="00EE54F5"/>
    <w:rsid w:val="00EE62CD"/>
    <w:rsid w:val="00EF28FF"/>
    <w:rsid w:val="00EF385F"/>
    <w:rsid w:val="00EF3B5A"/>
    <w:rsid w:val="00EF4257"/>
    <w:rsid w:val="00EF467D"/>
    <w:rsid w:val="00EF5A55"/>
    <w:rsid w:val="00EF7924"/>
    <w:rsid w:val="00F012D4"/>
    <w:rsid w:val="00F01CFD"/>
    <w:rsid w:val="00F01F26"/>
    <w:rsid w:val="00F0222B"/>
    <w:rsid w:val="00F05B32"/>
    <w:rsid w:val="00F1040B"/>
    <w:rsid w:val="00F1263E"/>
    <w:rsid w:val="00F12DA4"/>
    <w:rsid w:val="00F1305C"/>
    <w:rsid w:val="00F14248"/>
    <w:rsid w:val="00F148A2"/>
    <w:rsid w:val="00F16350"/>
    <w:rsid w:val="00F16C96"/>
    <w:rsid w:val="00F17EDC"/>
    <w:rsid w:val="00F2185D"/>
    <w:rsid w:val="00F22BE8"/>
    <w:rsid w:val="00F2332F"/>
    <w:rsid w:val="00F23DE8"/>
    <w:rsid w:val="00F23FF8"/>
    <w:rsid w:val="00F246F5"/>
    <w:rsid w:val="00F24987"/>
    <w:rsid w:val="00F277C5"/>
    <w:rsid w:val="00F3111B"/>
    <w:rsid w:val="00F323A9"/>
    <w:rsid w:val="00F33A52"/>
    <w:rsid w:val="00F346A6"/>
    <w:rsid w:val="00F3600F"/>
    <w:rsid w:val="00F42870"/>
    <w:rsid w:val="00F467A3"/>
    <w:rsid w:val="00F46862"/>
    <w:rsid w:val="00F47A23"/>
    <w:rsid w:val="00F50DC9"/>
    <w:rsid w:val="00F51655"/>
    <w:rsid w:val="00F550B4"/>
    <w:rsid w:val="00F550D8"/>
    <w:rsid w:val="00F56881"/>
    <w:rsid w:val="00F57775"/>
    <w:rsid w:val="00F57901"/>
    <w:rsid w:val="00F6603C"/>
    <w:rsid w:val="00F66900"/>
    <w:rsid w:val="00F71BAD"/>
    <w:rsid w:val="00F71E75"/>
    <w:rsid w:val="00F72593"/>
    <w:rsid w:val="00F74304"/>
    <w:rsid w:val="00F74C51"/>
    <w:rsid w:val="00F74E89"/>
    <w:rsid w:val="00F75E94"/>
    <w:rsid w:val="00F761C8"/>
    <w:rsid w:val="00F768C3"/>
    <w:rsid w:val="00F76EEB"/>
    <w:rsid w:val="00F77CEB"/>
    <w:rsid w:val="00F83FC7"/>
    <w:rsid w:val="00F844AA"/>
    <w:rsid w:val="00F85D0D"/>
    <w:rsid w:val="00F85E59"/>
    <w:rsid w:val="00F85F18"/>
    <w:rsid w:val="00F86097"/>
    <w:rsid w:val="00F8695F"/>
    <w:rsid w:val="00F8729F"/>
    <w:rsid w:val="00F87F1B"/>
    <w:rsid w:val="00F906B3"/>
    <w:rsid w:val="00F90E95"/>
    <w:rsid w:val="00F91205"/>
    <w:rsid w:val="00F9320D"/>
    <w:rsid w:val="00F977BE"/>
    <w:rsid w:val="00F978B1"/>
    <w:rsid w:val="00F97EE4"/>
    <w:rsid w:val="00FA206A"/>
    <w:rsid w:val="00FA3557"/>
    <w:rsid w:val="00FA3654"/>
    <w:rsid w:val="00FA3964"/>
    <w:rsid w:val="00FA3DC7"/>
    <w:rsid w:val="00FA5192"/>
    <w:rsid w:val="00FA7EFA"/>
    <w:rsid w:val="00FB0BBF"/>
    <w:rsid w:val="00FB0C04"/>
    <w:rsid w:val="00FB37A0"/>
    <w:rsid w:val="00FB6533"/>
    <w:rsid w:val="00FC0412"/>
    <w:rsid w:val="00FC1074"/>
    <w:rsid w:val="00FC2723"/>
    <w:rsid w:val="00FC50E1"/>
    <w:rsid w:val="00FD3A6E"/>
    <w:rsid w:val="00FD44C2"/>
    <w:rsid w:val="00FD47C8"/>
    <w:rsid w:val="00FD7559"/>
    <w:rsid w:val="00FD7F7D"/>
    <w:rsid w:val="00FE257F"/>
    <w:rsid w:val="00FE2710"/>
    <w:rsid w:val="00FE3947"/>
    <w:rsid w:val="00FE3BE3"/>
    <w:rsid w:val="00FE3E60"/>
    <w:rsid w:val="00FE4E60"/>
    <w:rsid w:val="00FE507D"/>
    <w:rsid w:val="00FF33A5"/>
    <w:rsid w:val="00FF553E"/>
    <w:rsid w:val="00FF65BE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cronym" w:uiPriority="0"/>
    <w:lsdException w:name="HTML Address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Grid 2" w:uiPriority="0"/>
    <w:lsdException w:name="Table Grid 5" w:uiPriority="0"/>
    <w:lsdException w:name="Table List 1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67B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67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4D6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7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437"/>
    <w:pPr>
      <w:keepNext/>
      <w:tabs>
        <w:tab w:val="num" w:pos="1152"/>
      </w:tabs>
      <w:suppressAutoHyphens/>
      <w:spacing w:before="120" w:after="120"/>
      <w:ind w:left="1152" w:hanging="1152"/>
      <w:jc w:val="both"/>
      <w:outlineLvl w:val="5"/>
    </w:pPr>
    <w:rPr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F227D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67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D67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B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4D6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7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67BB"/>
    <w:rPr>
      <w:rFonts w:ascii="Arial" w:eastAsia="Times New Roman" w:hAnsi="Arial" w:cs="Arial"/>
      <w:lang w:eastAsia="ru-RU"/>
    </w:rPr>
  </w:style>
  <w:style w:type="table" w:styleId="a3">
    <w:name w:val="Table Professional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4D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D67BB"/>
    <w:pPr>
      <w:ind w:left="360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4D67BB"/>
    <w:rPr>
      <w:color w:val="0000FF"/>
      <w:u w:val="single"/>
    </w:rPr>
  </w:style>
  <w:style w:type="paragraph" w:styleId="21">
    <w:name w:val="Body Text 2"/>
    <w:basedOn w:val="a"/>
    <w:link w:val="22"/>
    <w:rsid w:val="004D67BB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D6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952BDC"/>
    <w:pPr>
      <w:tabs>
        <w:tab w:val="right" w:leader="dot" w:pos="9628"/>
      </w:tabs>
      <w:spacing w:before="40" w:after="40" w:line="276" w:lineRule="auto"/>
      <w:ind w:left="142" w:hanging="142"/>
    </w:pPr>
    <w:rPr>
      <w:b/>
      <w:caps/>
      <w:noProof/>
    </w:rPr>
  </w:style>
  <w:style w:type="paragraph" w:styleId="a8">
    <w:name w:val="footer"/>
    <w:aliases w:val=" Знак2,Знак2"/>
    <w:basedOn w:val="a"/>
    <w:link w:val="a9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2 Знак,Знак2 Знак"/>
    <w:basedOn w:val="a0"/>
    <w:link w:val="a8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D67BB"/>
  </w:style>
  <w:style w:type="paragraph" w:customStyle="1" w:styleId="ConsPlusNormal">
    <w:name w:val="ConsPlusNormal"/>
    <w:rsid w:val="004D67BB"/>
    <w:pPr>
      <w:autoSpaceDE w:val="0"/>
      <w:autoSpaceDN w:val="0"/>
      <w:adjustRightInd w:val="0"/>
      <w:ind w:firstLine="720"/>
    </w:pPr>
    <w:rPr>
      <w:rFonts w:ascii="Verdana" w:eastAsia="Times New Roman" w:hAnsi="Verdana" w:cs="Verdana"/>
      <w:sz w:val="16"/>
      <w:szCs w:val="16"/>
    </w:rPr>
  </w:style>
  <w:style w:type="paragraph" w:customStyle="1" w:styleId="ConsNormal">
    <w:name w:val="ConsNormal"/>
    <w:rsid w:val="004D6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0"/>
    <w:rsid w:val="004D6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0"/>
    <w:link w:val="2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3,Знак3, Знак6,Знак6,Table_Footnote_last Знак,Table_Footnote_last Знак Знак,Table_Footnote_last"/>
    <w:basedOn w:val="a"/>
    <w:link w:val="ac"/>
    <w:rsid w:val="004D67BB"/>
    <w:rPr>
      <w:sz w:val="20"/>
      <w:szCs w:val="20"/>
    </w:rPr>
  </w:style>
  <w:style w:type="character" w:customStyle="1" w:styleId="ac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b"/>
    <w:uiPriority w:val="99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D67BB"/>
    <w:rPr>
      <w:vertAlign w:val="superscript"/>
    </w:rPr>
  </w:style>
  <w:style w:type="paragraph" w:styleId="ae">
    <w:name w:val="Normal (Web)"/>
    <w:aliases w:val="Обычный (Web)1,Обычный (веб)1,Обычный (веб)11"/>
    <w:basedOn w:val="a"/>
    <w:rsid w:val="004D67BB"/>
    <w:pPr>
      <w:spacing w:before="100" w:beforeAutospacing="1" w:after="100" w:afterAutospacing="1"/>
    </w:pPr>
  </w:style>
  <w:style w:type="paragraph" w:customStyle="1" w:styleId="af">
    <w:name w:val="Основной"/>
    <w:basedOn w:val="a"/>
    <w:rsid w:val="004D67BB"/>
    <w:pPr>
      <w:autoSpaceDE w:val="0"/>
      <w:autoSpaceDN w:val="0"/>
      <w:adjustRightInd w:val="0"/>
      <w:spacing w:after="20"/>
      <w:ind w:firstLine="142"/>
      <w:jc w:val="both"/>
    </w:pPr>
    <w:rPr>
      <w:rFonts w:cs="Arial"/>
      <w:sz w:val="22"/>
      <w:szCs w:val="20"/>
    </w:rPr>
  </w:style>
  <w:style w:type="paragraph" w:customStyle="1" w:styleId="ConsNonformat">
    <w:name w:val="ConsNonformat"/>
    <w:rsid w:val="004D67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а"/>
    <w:basedOn w:val="a"/>
    <w:rsid w:val="004D67BB"/>
    <w:pPr>
      <w:overflowPunct w:val="0"/>
      <w:autoSpaceDE w:val="0"/>
      <w:autoSpaceDN w:val="0"/>
      <w:adjustRightInd w:val="0"/>
      <w:ind w:right="34"/>
      <w:textAlignment w:val="baseline"/>
    </w:pPr>
    <w:rPr>
      <w:sz w:val="20"/>
      <w:szCs w:val="20"/>
    </w:rPr>
  </w:style>
  <w:style w:type="paragraph" w:styleId="af1">
    <w:name w:val="header"/>
    <w:basedOn w:val="a"/>
    <w:link w:val="af2"/>
    <w:rsid w:val="004D67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4D67BB"/>
    <w:pPr>
      <w:ind w:firstLine="708"/>
      <w:jc w:val="both"/>
    </w:pPr>
  </w:style>
  <w:style w:type="character" w:customStyle="1" w:styleId="af4">
    <w:name w:val="Основной текст с отступом Знак"/>
    <w:basedOn w:val="a0"/>
    <w:link w:val="af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5">
    <w:name w:val="toc 2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 w:hanging="454"/>
    </w:pPr>
    <w:rPr>
      <w:noProof/>
    </w:rPr>
  </w:style>
  <w:style w:type="paragraph" w:styleId="31">
    <w:name w:val="toc 3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/>
    </w:pPr>
    <w:rPr>
      <w:i/>
    </w:rPr>
  </w:style>
  <w:style w:type="paragraph" w:styleId="af5">
    <w:name w:val="Title"/>
    <w:aliases w:val=" Знак4"/>
    <w:basedOn w:val="a"/>
    <w:link w:val="af6"/>
    <w:qFormat/>
    <w:rsid w:val="004D67BB"/>
    <w:pPr>
      <w:jc w:val="center"/>
    </w:pPr>
    <w:rPr>
      <w:b/>
      <w:bCs/>
    </w:rPr>
  </w:style>
  <w:style w:type="character" w:customStyle="1" w:styleId="af6">
    <w:name w:val="Название Знак"/>
    <w:aliases w:val=" Знак4 Знак"/>
    <w:basedOn w:val="a0"/>
    <w:link w:val="af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Subtitle"/>
    <w:aliases w:val="Знак"/>
    <w:basedOn w:val="a"/>
    <w:link w:val="af8"/>
    <w:qFormat/>
    <w:rsid w:val="004D67BB"/>
    <w:pPr>
      <w:jc w:val="center"/>
    </w:pPr>
    <w:rPr>
      <w:b/>
      <w:szCs w:val="20"/>
    </w:rPr>
  </w:style>
  <w:style w:type="character" w:customStyle="1" w:styleId="af8">
    <w:name w:val="Подзаголовок Знак"/>
    <w:aliases w:val="Знак Знак"/>
    <w:basedOn w:val="a0"/>
    <w:link w:val="af7"/>
    <w:rsid w:val="004D6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4D67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"/>
    <w:rsid w:val="004D67BB"/>
    <w:pPr>
      <w:tabs>
        <w:tab w:val="num" w:pos="720"/>
        <w:tab w:val="num" w:pos="900"/>
        <w:tab w:val="num" w:pos="1211"/>
      </w:tabs>
      <w:spacing w:line="360" w:lineRule="auto"/>
      <w:ind w:left="900" w:hanging="283"/>
      <w:jc w:val="both"/>
    </w:pPr>
  </w:style>
  <w:style w:type="paragraph" w:customStyle="1" w:styleId="ConsTitle">
    <w:name w:val="ConsTitle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Список_маркир.1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26">
    <w:name w:val="Список_маркир.2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f9">
    <w:name w:val="Таблица_номер"/>
    <w:basedOn w:val="a"/>
    <w:autoRedefine/>
    <w:rsid w:val="004D67BB"/>
    <w:pPr>
      <w:keepNext/>
      <w:spacing w:line="360" w:lineRule="auto"/>
      <w:jc w:val="right"/>
    </w:pPr>
    <w:rPr>
      <w:sz w:val="28"/>
      <w:szCs w:val="28"/>
    </w:rPr>
  </w:style>
  <w:style w:type="paragraph" w:customStyle="1" w:styleId="afa">
    <w:name w:val="Таблица_название"/>
    <w:basedOn w:val="a"/>
    <w:autoRedefine/>
    <w:rsid w:val="004D67BB"/>
    <w:pPr>
      <w:keepNext/>
      <w:jc w:val="center"/>
    </w:pPr>
    <w:rPr>
      <w:i/>
      <w:sz w:val="28"/>
      <w:szCs w:val="28"/>
    </w:rPr>
  </w:style>
  <w:style w:type="paragraph" w:styleId="afb">
    <w:name w:val="Document Map"/>
    <w:basedOn w:val="a"/>
    <w:link w:val="afc"/>
    <w:uiPriority w:val="99"/>
    <w:semiHidden/>
    <w:rsid w:val="004D6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D67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"/>
    <w:rsid w:val="004D67BB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styleId="afd">
    <w:name w:val="Balloon Text"/>
    <w:basedOn w:val="a"/>
    <w:link w:val="afe"/>
    <w:uiPriority w:val="99"/>
    <w:semiHidden/>
    <w:rsid w:val="004D67B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D6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">
    <w:name w:val="FollowedHyperlink"/>
    <w:basedOn w:val="a0"/>
    <w:uiPriority w:val="99"/>
    <w:rsid w:val="004D67BB"/>
    <w:rPr>
      <w:color w:val="800080"/>
      <w:u w:val="single"/>
    </w:rPr>
  </w:style>
  <w:style w:type="paragraph" w:customStyle="1" w:styleId="font5">
    <w:name w:val="font5"/>
    <w:basedOn w:val="a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">
    <w:name w:val="Знак Знак29"/>
    <w:basedOn w:val="a0"/>
    <w:rsid w:val="004D67B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"/>
    <w:rsid w:val="004D67BB"/>
    <w:pPr>
      <w:widowControl w:val="0"/>
      <w:jc w:val="both"/>
    </w:pPr>
    <w:rPr>
      <w:szCs w:val="20"/>
    </w:rPr>
  </w:style>
  <w:style w:type="character" w:customStyle="1" w:styleId="210">
    <w:name w:val="Знак Знак21"/>
    <w:basedOn w:val="a0"/>
    <w:rsid w:val="004D67BB"/>
    <w:rPr>
      <w:sz w:val="24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D67BB"/>
    <w:pPr>
      <w:ind w:left="480"/>
    </w:pPr>
    <w:rPr>
      <w:sz w:val="20"/>
      <w:szCs w:val="20"/>
    </w:rPr>
  </w:style>
  <w:style w:type="paragraph" w:styleId="52">
    <w:name w:val="toc 5"/>
    <w:basedOn w:val="a"/>
    <w:next w:val="a"/>
    <w:autoRedefine/>
    <w:semiHidden/>
    <w:rsid w:val="004D67BB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D67BB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D67BB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D67BB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D67BB"/>
    <w:pPr>
      <w:ind w:left="1680"/>
    </w:pPr>
    <w:rPr>
      <w:sz w:val="20"/>
      <w:szCs w:val="20"/>
    </w:rPr>
  </w:style>
  <w:style w:type="paragraph" w:customStyle="1" w:styleId="14">
    <w:name w:val="Обычный 14"/>
    <w:basedOn w:val="a"/>
    <w:rsid w:val="004D67BB"/>
    <w:pPr>
      <w:spacing w:line="360" w:lineRule="auto"/>
      <w:ind w:firstLine="709"/>
      <w:jc w:val="both"/>
    </w:pPr>
    <w:rPr>
      <w:sz w:val="28"/>
    </w:rPr>
  </w:style>
  <w:style w:type="character" w:styleId="aff0">
    <w:name w:val="Strong"/>
    <w:basedOn w:val="a0"/>
    <w:qFormat/>
    <w:rsid w:val="004D67BB"/>
    <w:rPr>
      <w:b/>
      <w:bCs/>
    </w:rPr>
  </w:style>
  <w:style w:type="paragraph" w:styleId="34">
    <w:name w:val="Body Text 3"/>
    <w:basedOn w:val="a"/>
    <w:link w:val="35"/>
    <w:rsid w:val="004D6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D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7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D67B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1">
    <w:name w:val="List Paragraph"/>
    <w:basedOn w:val="a"/>
    <w:uiPriority w:val="34"/>
    <w:qFormat/>
    <w:rsid w:val="004D67BB"/>
    <w:pPr>
      <w:ind w:left="720"/>
      <w:contextualSpacing/>
    </w:pPr>
  </w:style>
  <w:style w:type="character" w:customStyle="1" w:styleId="200">
    <w:name w:val="Знак Знак20"/>
    <w:basedOn w:val="a0"/>
    <w:semiHidden/>
    <w:locked/>
    <w:rsid w:val="004D67BB"/>
    <w:rPr>
      <w:lang w:val="ru-RU" w:eastAsia="ru-RU" w:bidi="ar-SA"/>
    </w:rPr>
  </w:style>
  <w:style w:type="paragraph" w:customStyle="1" w:styleId="aff2">
    <w:name w:val="Табличный"/>
    <w:basedOn w:val="a"/>
    <w:rsid w:val="004D67BB"/>
    <w:pPr>
      <w:keepLines/>
      <w:suppressAutoHyphens/>
      <w:jc w:val="both"/>
    </w:pPr>
    <w:rPr>
      <w:rFonts w:ascii="Century Gothic" w:hAnsi="Century Gothic" w:cs="Century Gothic"/>
      <w:sz w:val="18"/>
      <w:szCs w:val="18"/>
    </w:rPr>
  </w:style>
  <w:style w:type="paragraph" w:styleId="aff3">
    <w:name w:val="endnote text"/>
    <w:basedOn w:val="a"/>
    <w:link w:val="aff4"/>
    <w:semiHidden/>
    <w:rsid w:val="004D67BB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D67BB"/>
    <w:rPr>
      <w:vertAlign w:val="superscript"/>
    </w:rPr>
  </w:style>
  <w:style w:type="numbering" w:styleId="111111">
    <w:name w:val="Outline List 2"/>
    <w:basedOn w:val="a2"/>
    <w:semiHidden/>
    <w:rsid w:val="004D67BB"/>
    <w:pPr>
      <w:numPr>
        <w:numId w:val="2"/>
      </w:numPr>
    </w:pPr>
  </w:style>
  <w:style w:type="numbering" w:styleId="1ai">
    <w:name w:val="Outline List 1"/>
    <w:basedOn w:val="a2"/>
    <w:semiHidden/>
    <w:rsid w:val="004D67BB"/>
    <w:pPr>
      <w:numPr>
        <w:numId w:val="3"/>
      </w:numPr>
    </w:pPr>
  </w:style>
  <w:style w:type="paragraph" w:styleId="HTML1">
    <w:name w:val="HTML Address"/>
    <w:basedOn w:val="a"/>
    <w:link w:val="HTML2"/>
    <w:semiHidden/>
    <w:rsid w:val="004D67BB"/>
    <w:rPr>
      <w:i/>
      <w:iCs/>
    </w:rPr>
  </w:style>
  <w:style w:type="character" w:customStyle="1" w:styleId="HTML2">
    <w:name w:val="Адрес HTML Знак"/>
    <w:basedOn w:val="a0"/>
    <w:link w:val="HTML1"/>
    <w:semiHidden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6">
    <w:name w:val="envelope address"/>
    <w:basedOn w:val="a"/>
    <w:semiHidden/>
    <w:rsid w:val="004D67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0"/>
    <w:semiHidden/>
    <w:rsid w:val="004D67BB"/>
  </w:style>
  <w:style w:type="table" w:styleId="-10">
    <w:name w:val="Table Web 1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annotation reference"/>
    <w:basedOn w:val="a0"/>
    <w:rsid w:val="004D67BB"/>
    <w:rPr>
      <w:sz w:val="16"/>
      <w:szCs w:val="16"/>
    </w:rPr>
  </w:style>
  <w:style w:type="paragraph" w:styleId="aff8">
    <w:name w:val="annotation text"/>
    <w:basedOn w:val="a"/>
    <w:link w:val="aff9"/>
    <w:rsid w:val="004D67BB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4D67BB"/>
    <w:rPr>
      <w:b/>
      <w:bCs/>
    </w:rPr>
  </w:style>
  <w:style w:type="character" w:customStyle="1" w:styleId="affb">
    <w:name w:val="Тема примечания Знак"/>
    <w:basedOn w:val="aff9"/>
    <w:link w:val="affa"/>
    <w:rsid w:val="004D67BB"/>
    <w:rPr>
      <w:b/>
      <w:bCs/>
    </w:rPr>
  </w:style>
  <w:style w:type="character" w:styleId="affc">
    <w:name w:val="Placeholder Text"/>
    <w:basedOn w:val="a0"/>
    <w:uiPriority w:val="99"/>
    <w:semiHidden/>
    <w:rsid w:val="004D67BB"/>
    <w:rPr>
      <w:color w:val="808080"/>
    </w:rPr>
  </w:style>
  <w:style w:type="paragraph" w:customStyle="1" w:styleId="font7">
    <w:name w:val="font7"/>
    <w:basedOn w:val="a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4D67B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4D67B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4D67B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4D6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D67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D67B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8">
    <w:name w:val="xl10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D6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4D67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uiPriority w:val="99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uiPriority w:val="99"/>
    <w:rsid w:val="004D67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customStyle="1" w:styleId="WW-Absatz-Standardschriftart111111111">
    <w:name w:val="WW-Absatz-Standardschriftart111111111"/>
    <w:rsid w:val="004D67BB"/>
  </w:style>
  <w:style w:type="paragraph" w:customStyle="1" w:styleId="311">
    <w:name w:val="Основной текст с отступом 31"/>
    <w:basedOn w:val="a"/>
    <w:rsid w:val="004D67BB"/>
    <w:pPr>
      <w:widowControl w:val="0"/>
      <w:suppressAutoHyphens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4D67BB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/>
      <w:kern w:val="1"/>
      <w:sz w:val="20"/>
    </w:rPr>
  </w:style>
  <w:style w:type="paragraph" w:styleId="affd">
    <w:name w:val="caption"/>
    <w:basedOn w:val="a"/>
    <w:next w:val="a"/>
    <w:uiPriority w:val="35"/>
    <w:qFormat/>
    <w:rsid w:val="004D67BB"/>
    <w:pPr>
      <w:spacing w:after="200"/>
    </w:pPr>
    <w:rPr>
      <w:b/>
      <w:bCs/>
      <w:color w:val="4F81BD"/>
      <w:sz w:val="18"/>
      <w:szCs w:val="18"/>
    </w:rPr>
  </w:style>
  <w:style w:type="paragraph" w:customStyle="1" w:styleId="ConsPlusCell">
    <w:name w:val="ConsPlusCell"/>
    <w:uiPriority w:val="99"/>
    <w:rsid w:val="004D67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e">
    <w:name w:val="Emphasis"/>
    <w:basedOn w:val="a0"/>
    <w:uiPriority w:val="20"/>
    <w:qFormat/>
    <w:rsid w:val="004D67BB"/>
    <w:rPr>
      <w:i/>
      <w:iCs/>
    </w:rPr>
  </w:style>
  <w:style w:type="paragraph" w:customStyle="1" w:styleId="mail">
    <w:name w:val="mail"/>
    <w:basedOn w:val="a"/>
    <w:uiPriority w:val="99"/>
    <w:rsid w:val="004D67BB"/>
    <w:pPr>
      <w:spacing w:before="100" w:beforeAutospacing="1" w:after="100" w:afterAutospacing="1"/>
    </w:p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basedOn w:val="a0"/>
    <w:rsid w:val="004D67BB"/>
    <w:rPr>
      <w:sz w:val="24"/>
      <w:szCs w:val="24"/>
    </w:rPr>
  </w:style>
  <w:style w:type="paragraph" w:customStyle="1" w:styleId="afff">
    <w:name w:val="Содержимое таблицы"/>
    <w:basedOn w:val="a"/>
    <w:rsid w:val="004D67BB"/>
    <w:pPr>
      <w:suppressLineNumbers/>
      <w:suppressAutoHyphens/>
    </w:pPr>
    <w:rPr>
      <w:kern w:val="1"/>
      <w:lang w:eastAsia="ar-SA"/>
    </w:rPr>
  </w:style>
  <w:style w:type="paragraph" w:customStyle="1" w:styleId="xl22">
    <w:name w:val="xl22"/>
    <w:basedOn w:val="a"/>
    <w:uiPriority w:val="99"/>
    <w:rsid w:val="004D67BB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3">
    <w:name w:val="Название объекта1"/>
    <w:basedOn w:val="a"/>
    <w:next w:val="a"/>
    <w:rsid w:val="004D67BB"/>
    <w:pPr>
      <w:suppressAutoHyphens/>
      <w:jc w:val="center"/>
    </w:pPr>
    <w:rPr>
      <w:b/>
      <w:bCs/>
      <w:lang w:eastAsia="ar-SA"/>
    </w:rPr>
  </w:style>
  <w:style w:type="paragraph" w:customStyle="1" w:styleId="Standard">
    <w:name w:val="Standard"/>
    <w:uiPriority w:val="99"/>
    <w:rsid w:val="004D67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7">
    <w:name w:val="Body Text First Indent 2"/>
    <w:basedOn w:val="af3"/>
    <w:link w:val="28"/>
    <w:uiPriority w:val="99"/>
    <w:semiHidden/>
    <w:unhideWhenUsed/>
    <w:rsid w:val="004D67BB"/>
    <w:pPr>
      <w:ind w:left="360" w:firstLine="360"/>
      <w:jc w:val="left"/>
    </w:pPr>
  </w:style>
  <w:style w:type="character" w:customStyle="1" w:styleId="28">
    <w:name w:val="Красная строка 2 Знак"/>
    <w:basedOn w:val="af4"/>
    <w:link w:val="27"/>
    <w:uiPriority w:val="99"/>
    <w:rsid w:val="004D67BB"/>
  </w:style>
  <w:style w:type="paragraph" w:customStyle="1" w:styleId="S">
    <w:name w:val="S_Обычный"/>
    <w:basedOn w:val="a"/>
    <w:link w:val="S0"/>
    <w:rsid w:val="004D67BB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ок статьи"/>
    <w:basedOn w:val="a"/>
    <w:next w:val="a"/>
    <w:uiPriority w:val="99"/>
    <w:rsid w:val="004D67B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15">
    <w:name w:val="Текст сноски Знак1"/>
    <w:aliases w:val="Знак3 Знак1,Знак6 Знак1"/>
    <w:basedOn w:val="a0"/>
    <w:semiHidden/>
    <w:rsid w:val="004D67BB"/>
  </w:style>
  <w:style w:type="character" w:customStyle="1" w:styleId="16">
    <w:name w:val="Нижний колонтитул Знак1"/>
    <w:aliases w:val="Знак2 Знак1"/>
    <w:basedOn w:val="a0"/>
    <w:uiPriority w:val="99"/>
    <w:semiHidden/>
    <w:rsid w:val="004D67BB"/>
    <w:rPr>
      <w:sz w:val="24"/>
      <w:szCs w:val="24"/>
    </w:rPr>
  </w:style>
  <w:style w:type="character" w:customStyle="1" w:styleId="17">
    <w:name w:val="Подзаголовок Знак1"/>
    <w:aliases w:val="Знак Знак1"/>
    <w:basedOn w:val="a0"/>
    <w:rsid w:val="004D67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rsid w:val="0035343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12">
    <w:name w:val="Заголовок 3 Знак1"/>
    <w:basedOn w:val="a0"/>
    <w:rsid w:val="0035343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8">
    <w:name w:val="Table Subtle 1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1"/>
    <w:rsid w:val="00353437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353437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4z0">
    <w:name w:val="WW8Num4z0"/>
    <w:rsid w:val="00353437"/>
    <w:rPr>
      <w:rFonts w:ascii="Symbol" w:hAnsi="Symbol" w:cs="StarSymbol"/>
      <w:sz w:val="18"/>
      <w:szCs w:val="18"/>
    </w:rPr>
  </w:style>
  <w:style w:type="paragraph" w:customStyle="1" w:styleId="ConsPlusNonformat">
    <w:name w:val="ConsPlusNonformat"/>
    <w:rsid w:val="003534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3">
    <w:name w:val="List"/>
    <w:basedOn w:val="a5"/>
    <w:rsid w:val="00353437"/>
    <w:pPr>
      <w:suppressAutoHyphens/>
      <w:spacing w:before="120" w:after="120"/>
      <w:ind w:left="0"/>
    </w:pPr>
    <w:rPr>
      <w:rFonts w:ascii="Times" w:hAnsi="Times" w:cs="Lucidasans"/>
      <w:b w:val="0"/>
      <w:bCs w:val="0"/>
      <w:lang w:eastAsia="ar-SA"/>
    </w:rPr>
  </w:style>
  <w:style w:type="paragraph" w:customStyle="1" w:styleId="afff4">
    <w:name w:val="Заголовок"/>
    <w:basedOn w:val="a"/>
    <w:next w:val="a5"/>
    <w:rsid w:val="00353437"/>
    <w:pPr>
      <w:keepNext/>
      <w:suppressAutoHyphens/>
      <w:spacing w:before="240" w:after="120"/>
      <w:ind w:firstLine="709"/>
      <w:jc w:val="both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19">
    <w:name w:val="Название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i/>
      <w:iCs/>
      <w:lang w:eastAsia="ar-SA"/>
    </w:rPr>
  </w:style>
  <w:style w:type="paragraph" w:customStyle="1" w:styleId="1a">
    <w:name w:val="Указатель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lang w:eastAsia="ar-SA"/>
    </w:rPr>
  </w:style>
  <w:style w:type="paragraph" w:customStyle="1" w:styleId="1b">
    <w:name w:val="Схема документа1"/>
    <w:basedOn w:val="a"/>
    <w:rsid w:val="00353437"/>
    <w:pPr>
      <w:shd w:val="clear" w:color="auto" w:fill="000080"/>
      <w:suppressAutoHyphens/>
      <w:spacing w:before="120" w:after="120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f5">
    <w:name w:val="Чертежный"/>
    <w:rsid w:val="00353437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FR1">
    <w:name w:val="FR1"/>
    <w:rsid w:val="00353437"/>
    <w:pPr>
      <w:widowControl w:val="0"/>
      <w:suppressAutoHyphens/>
      <w:autoSpaceDE w:val="0"/>
      <w:spacing w:before="20"/>
    </w:pPr>
    <w:rPr>
      <w:rFonts w:ascii="Arial" w:eastAsia="Arial" w:hAnsi="Arial" w:cs="Arial"/>
      <w:lang w:eastAsia="ar-SA"/>
    </w:rPr>
  </w:style>
  <w:style w:type="paragraph" w:customStyle="1" w:styleId="36">
    <w:name w:val="Стиль Заголовок 3 + не курсив"/>
    <w:basedOn w:val="3"/>
    <w:rsid w:val="00353437"/>
    <w:pPr>
      <w:numPr>
        <w:ilvl w:val="2"/>
      </w:numPr>
      <w:tabs>
        <w:tab w:val="num" w:pos="2989"/>
      </w:tabs>
      <w:suppressAutoHyphens/>
      <w:ind w:left="2989" w:hanging="720"/>
      <w:jc w:val="both"/>
      <w:outlineLvl w:val="9"/>
    </w:pPr>
    <w:rPr>
      <w:rFonts w:ascii="Times New Roman" w:hAnsi="Times New Roman"/>
      <w:bCs w:val="0"/>
      <w:sz w:val="24"/>
      <w:lang w:eastAsia="ar-SA"/>
    </w:rPr>
  </w:style>
  <w:style w:type="paragraph" w:customStyle="1" w:styleId="127">
    <w:name w:val="Стиль по ширине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1c">
    <w:name w:val="Текст примечания1"/>
    <w:basedOn w:val="a"/>
    <w:rsid w:val="00353437"/>
    <w:pPr>
      <w:suppressAutoHyphens/>
      <w:spacing w:before="120" w:after="120"/>
      <w:ind w:firstLine="709"/>
      <w:jc w:val="both"/>
    </w:pPr>
    <w:rPr>
      <w:sz w:val="20"/>
      <w:szCs w:val="20"/>
      <w:lang w:eastAsia="ar-SA"/>
    </w:rPr>
  </w:style>
  <w:style w:type="paragraph" w:customStyle="1" w:styleId="afff6">
    <w:name w:val="Стиль по ширине"/>
    <w:basedOn w:val="a"/>
    <w:rsid w:val="00353437"/>
    <w:p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afff7">
    <w:name w:val="Район"/>
    <w:basedOn w:val="a"/>
    <w:rsid w:val="00353437"/>
    <w:pPr>
      <w:tabs>
        <w:tab w:val="left" w:pos="927"/>
      </w:tabs>
      <w:suppressAutoHyphens/>
      <w:spacing w:before="120" w:after="120"/>
      <w:ind w:left="927" w:hanging="360"/>
      <w:jc w:val="center"/>
    </w:pPr>
    <w:rPr>
      <w:b/>
      <w:sz w:val="28"/>
      <w:szCs w:val="28"/>
      <w:lang w:eastAsia="ar-SA"/>
    </w:rPr>
  </w:style>
  <w:style w:type="paragraph" w:customStyle="1" w:styleId="1d">
    <w:name w:val="Стиль по ширине1"/>
    <w:basedOn w:val="a"/>
    <w:rsid w:val="00353437"/>
    <w:pPr>
      <w:suppressAutoHyphens/>
      <w:spacing w:before="120" w:after="120"/>
      <w:jc w:val="both"/>
    </w:pPr>
    <w:rPr>
      <w:lang w:eastAsia="ar-SA"/>
    </w:rPr>
  </w:style>
  <w:style w:type="paragraph" w:customStyle="1" w:styleId="095">
    <w:name w:val="Стиль по ширине Первая строка:  095 см"/>
    <w:basedOn w:val="a"/>
    <w:rsid w:val="00353437"/>
    <w:pPr>
      <w:suppressAutoHyphens/>
      <w:spacing w:before="120" w:after="120"/>
      <w:ind w:firstLine="540"/>
      <w:jc w:val="both"/>
    </w:pPr>
    <w:rPr>
      <w:lang w:eastAsia="ar-SA"/>
    </w:rPr>
  </w:style>
  <w:style w:type="paragraph" w:customStyle="1" w:styleId="1270">
    <w:name w:val="Стиль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text1">
    <w:name w:val="text1"/>
    <w:basedOn w:val="a"/>
    <w:rsid w:val="00353437"/>
    <w:pPr>
      <w:suppressAutoHyphens/>
      <w:spacing w:before="280" w:after="280"/>
      <w:ind w:firstLine="360"/>
      <w:jc w:val="both"/>
    </w:pPr>
    <w:rPr>
      <w:sz w:val="22"/>
      <w:szCs w:val="22"/>
      <w:lang w:eastAsia="ar-SA"/>
    </w:rPr>
  </w:style>
  <w:style w:type="paragraph" w:customStyle="1" w:styleId="form">
    <w:name w:val="form"/>
    <w:basedOn w:val="a"/>
    <w:rsid w:val="00353437"/>
    <w:pPr>
      <w:suppressAutoHyphens/>
      <w:spacing w:before="280" w:after="280"/>
      <w:jc w:val="center"/>
    </w:pPr>
    <w:rPr>
      <w:color w:val="800000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353437"/>
    <w:pPr>
      <w:suppressAutoHyphens/>
      <w:spacing w:before="120" w:after="120" w:line="480" w:lineRule="auto"/>
      <w:ind w:firstLine="709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353437"/>
    <w:pPr>
      <w:widowControl w:val="0"/>
      <w:suppressAutoHyphens/>
      <w:overflowPunct w:val="0"/>
      <w:autoSpaceDE w:val="0"/>
      <w:spacing w:before="120" w:after="120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53437"/>
    <w:pPr>
      <w:suppressAutoHyphens/>
      <w:overflowPunct w:val="0"/>
      <w:autoSpaceDE w:val="0"/>
      <w:spacing w:before="120" w:after="120"/>
      <w:jc w:val="both"/>
    </w:pPr>
    <w:rPr>
      <w:rFonts w:ascii="TimesDL" w:hAnsi="TimesDL"/>
      <w:sz w:val="28"/>
      <w:szCs w:val="20"/>
      <w:lang w:eastAsia="ar-SA"/>
    </w:rPr>
  </w:style>
  <w:style w:type="paragraph" w:customStyle="1" w:styleId="part2">
    <w:name w:val="p_art2"/>
    <w:basedOn w:val="a"/>
    <w:rsid w:val="00353437"/>
    <w:pPr>
      <w:shd w:val="clear" w:color="auto" w:fill="FFFFFF"/>
      <w:suppressAutoHyphens/>
      <w:spacing w:before="120" w:after="360"/>
      <w:ind w:left="240" w:right="240" w:firstLine="1680"/>
      <w:jc w:val="both"/>
    </w:pPr>
    <w:rPr>
      <w:color w:val="000000"/>
      <w:lang w:eastAsia="ar-SA"/>
    </w:rPr>
  </w:style>
  <w:style w:type="paragraph" w:customStyle="1" w:styleId="afff8">
    <w:name w:val="Стиль Черный по ширине"/>
    <w:basedOn w:val="a"/>
    <w:rsid w:val="00353437"/>
    <w:pPr>
      <w:suppressAutoHyphens/>
      <w:spacing w:before="120" w:after="120"/>
      <w:jc w:val="both"/>
    </w:pPr>
    <w:rPr>
      <w:color w:val="000000"/>
      <w:szCs w:val="20"/>
      <w:lang w:eastAsia="ar-SA"/>
    </w:rPr>
  </w:style>
  <w:style w:type="paragraph" w:customStyle="1" w:styleId="120">
    <w:name w:val="Стиль Название объекта + 12 пт"/>
    <w:basedOn w:val="13"/>
    <w:rsid w:val="00353437"/>
    <w:pPr>
      <w:spacing w:before="120" w:after="120"/>
      <w:jc w:val="left"/>
    </w:pPr>
    <w:rPr>
      <w:szCs w:val="20"/>
    </w:rPr>
  </w:style>
  <w:style w:type="paragraph" w:customStyle="1" w:styleId="afff9">
    <w:name w:val="Обычный для таблицы"/>
    <w:basedOn w:val="a"/>
    <w:rsid w:val="00353437"/>
    <w:pPr>
      <w:suppressAutoHyphens/>
      <w:spacing w:before="120" w:after="120"/>
      <w:jc w:val="center"/>
    </w:pPr>
    <w:rPr>
      <w:lang w:eastAsia="ar-SA"/>
    </w:rPr>
  </w:style>
  <w:style w:type="paragraph" w:customStyle="1" w:styleId="afffa">
    <w:name w:val="НумСписок"/>
    <w:basedOn w:val="a"/>
    <w:rsid w:val="00353437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fb">
    <w:name w:val="Абзац_пост"/>
    <w:basedOn w:val="a"/>
    <w:rsid w:val="00353437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1e">
    <w:name w:val="Стиль Заголовок 1"/>
    <w:basedOn w:val="1"/>
    <w:rsid w:val="00353437"/>
    <w:pPr>
      <w:tabs>
        <w:tab w:val="num" w:pos="432"/>
      </w:tabs>
      <w:suppressAutoHyphens/>
      <w:spacing w:after="240"/>
      <w:ind w:left="432" w:firstLine="709"/>
      <w:outlineLvl w:val="9"/>
    </w:pPr>
    <w:rPr>
      <w:kern w:val="2"/>
      <w:sz w:val="28"/>
      <w:szCs w:val="20"/>
      <w:lang w:eastAsia="ar-SA"/>
    </w:rPr>
  </w:style>
  <w:style w:type="paragraph" w:customStyle="1" w:styleId="00">
    <w:name w:val="Стиль Перед:  0 пт После:  0 пт"/>
    <w:basedOn w:val="a"/>
    <w:rsid w:val="00353437"/>
    <w:pPr>
      <w:suppressAutoHyphens/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2000">
    <w:name w:val="Стиль Заголовок 2 + Перед:  0 пт После:  0 пт"/>
    <w:basedOn w:val="2"/>
    <w:rsid w:val="00353437"/>
    <w:pPr>
      <w:numPr>
        <w:ilvl w:val="1"/>
      </w:numPr>
      <w:tabs>
        <w:tab w:val="num" w:pos="576"/>
      </w:tabs>
      <w:suppressAutoHyphens/>
      <w:spacing w:after="240"/>
      <w:ind w:left="576" w:firstLine="709"/>
      <w:jc w:val="both"/>
      <w:outlineLvl w:val="9"/>
    </w:pPr>
    <w:rPr>
      <w:rFonts w:ascii="Times New Roman" w:hAnsi="Times New Roman" w:cs="Times New Roman"/>
      <w:i w:val="0"/>
      <w:iCs w:val="0"/>
      <w:sz w:val="26"/>
      <w:szCs w:val="20"/>
      <w:lang w:eastAsia="ar-SA"/>
    </w:rPr>
  </w:style>
  <w:style w:type="paragraph" w:customStyle="1" w:styleId="300">
    <w:name w:val="Стиль Заголовок 3 + Перед:  0 пт После:  0 пт"/>
    <w:basedOn w:val="3"/>
    <w:rsid w:val="00353437"/>
    <w:pPr>
      <w:numPr>
        <w:ilvl w:val="2"/>
      </w:numPr>
      <w:tabs>
        <w:tab w:val="num" w:pos="2989"/>
      </w:tabs>
      <w:suppressAutoHyphens/>
      <w:spacing w:before="120" w:after="120"/>
      <w:ind w:left="2989" w:hanging="720"/>
      <w:jc w:val="both"/>
      <w:outlineLvl w:val="9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fc">
    <w:name w:val="Заголовок таблицы"/>
    <w:basedOn w:val="afff"/>
    <w:rsid w:val="00353437"/>
    <w:pPr>
      <w:spacing w:before="120" w:after="120"/>
      <w:ind w:firstLine="709"/>
      <w:jc w:val="center"/>
    </w:pPr>
    <w:rPr>
      <w:b/>
      <w:bCs/>
      <w:kern w:val="0"/>
    </w:rPr>
  </w:style>
  <w:style w:type="paragraph" w:customStyle="1" w:styleId="100">
    <w:name w:val="Оглавление 10"/>
    <w:basedOn w:val="1a"/>
    <w:rsid w:val="00353437"/>
    <w:pPr>
      <w:tabs>
        <w:tab w:val="right" w:leader="dot" w:pos="9637"/>
      </w:tabs>
      <w:ind w:left="2547" w:firstLine="0"/>
    </w:pPr>
  </w:style>
  <w:style w:type="character" w:customStyle="1" w:styleId="WW8Num1z0">
    <w:name w:val="WW8Num1z0"/>
    <w:rsid w:val="00353437"/>
    <w:rPr>
      <w:rFonts w:ascii="Symbol" w:hAnsi="Symbol" w:hint="default"/>
    </w:rPr>
  </w:style>
  <w:style w:type="character" w:customStyle="1" w:styleId="WW8Num1z1">
    <w:name w:val="WW8Num1z1"/>
    <w:rsid w:val="00353437"/>
    <w:rPr>
      <w:rFonts w:ascii="Courier New" w:hAnsi="Courier New" w:cs="Courier New" w:hint="default"/>
    </w:rPr>
  </w:style>
  <w:style w:type="character" w:customStyle="1" w:styleId="WW8Num1z2">
    <w:name w:val="WW8Num1z2"/>
    <w:rsid w:val="00353437"/>
    <w:rPr>
      <w:rFonts w:ascii="Wingdings" w:hAnsi="Wingdings" w:hint="default"/>
    </w:rPr>
  </w:style>
  <w:style w:type="character" w:customStyle="1" w:styleId="WW8Num2z0">
    <w:name w:val="WW8Num2z0"/>
    <w:rsid w:val="00353437"/>
    <w:rPr>
      <w:rFonts w:ascii="Symbol" w:hAnsi="Symbol" w:hint="default"/>
    </w:rPr>
  </w:style>
  <w:style w:type="character" w:customStyle="1" w:styleId="WW8Num2z1">
    <w:name w:val="WW8Num2z1"/>
    <w:rsid w:val="00353437"/>
    <w:rPr>
      <w:rFonts w:ascii="Courier New" w:hAnsi="Courier New" w:cs="Courier New" w:hint="default"/>
    </w:rPr>
  </w:style>
  <w:style w:type="character" w:customStyle="1" w:styleId="WW8Num2z2">
    <w:name w:val="WW8Num2z2"/>
    <w:rsid w:val="00353437"/>
    <w:rPr>
      <w:rFonts w:ascii="Wingdings" w:hAnsi="Wingdings" w:hint="default"/>
    </w:rPr>
  </w:style>
  <w:style w:type="character" w:customStyle="1" w:styleId="WW8Num3z0">
    <w:name w:val="WW8Num3z0"/>
    <w:rsid w:val="00353437"/>
    <w:rPr>
      <w:rFonts w:ascii="Symbol" w:hAnsi="Symbol" w:hint="default"/>
    </w:rPr>
  </w:style>
  <w:style w:type="character" w:customStyle="1" w:styleId="WW8Num3z2">
    <w:name w:val="WW8Num3z2"/>
    <w:rsid w:val="00353437"/>
    <w:rPr>
      <w:rFonts w:ascii="Wingdings" w:hAnsi="Wingdings" w:hint="default"/>
    </w:rPr>
  </w:style>
  <w:style w:type="character" w:customStyle="1" w:styleId="WW8Num3z4">
    <w:name w:val="WW8Num3z4"/>
    <w:rsid w:val="00353437"/>
    <w:rPr>
      <w:rFonts w:ascii="Courier New" w:hAnsi="Courier New" w:cs="Courier New" w:hint="default"/>
    </w:rPr>
  </w:style>
  <w:style w:type="character" w:customStyle="1" w:styleId="WW8Num5z0">
    <w:name w:val="WW8Num5z0"/>
    <w:rsid w:val="00353437"/>
    <w:rPr>
      <w:rFonts w:ascii="Symbol" w:hAnsi="Symbol" w:hint="default"/>
    </w:rPr>
  </w:style>
  <w:style w:type="character" w:customStyle="1" w:styleId="WW8Num5z1">
    <w:name w:val="WW8Num5z1"/>
    <w:rsid w:val="00353437"/>
    <w:rPr>
      <w:rFonts w:ascii="Courier New" w:hAnsi="Courier New" w:cs="Courier New" w:hint="default"/>
    </w:rPr>
  </w:style>
  <w:style w:type="character" w:customStyle="1" w:styleId="WW8Num5z2">
    <w:name w:val="WW8Num5z2"/>
    <w:rsid w:val="00353437"/>
    <w:rPr>
      <w:rFonts w:ascii="Wingdings" w:hAnsi="Wingdings" w:hint="default"/>
    </w:rPr>
  </w:style>
  <w:style w:type="character" w:customStyle="1" w:styleId="WW8Num6z0">
    <w:name w:val="WW8Num6z0"/>
    <w:rsid w:val="00353437"/>
    <w:rPr>
      <w:rFonts w:ascii="Symbol" w:hAnsi="Symbol" w:hint="default"/>
      <w:sz w:val="20"/>
    </w:rPr>
  </w:style>
  <w:style w:type="character" w:customStyle="1" w:styleId="WW8Num6z1">
    <w:name w:val="WW8Num6z1"/>
    <w:rsid w:val="0035343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53437"/>
    <w:rPr>
      <w:rFonts w:ascii="Wingdings" w:hAnsi="Wingdings" w:hint="default"/>
      <w:sz w:val="20"/>
    </w:rPr>
  </w:style>
  <w:style w:type="character" w:customStyle="1" w:styleId="WW8Num7z0">
    <w:name w:val="WW8Num7z0"/>
    <w:rsid w:val="00353437"/>
    <w:rPr>
      <w:rFonts w:ascii="Symbol" w:hAnsi="Symbol" w:hint="default"/>
    </w:rPr>
  </w:style>
  <w:style w:type="character" w:customStyle="1" w:styleId="WW8Num7z1">
    <w:name w:val="WW8Num7z1"/>
    <w:rsid w:val="00353437"/>
    <w:rPr>
      <w:rFonts w:ascii="Courier New" w:hAnsi="Courier New" w:cs="Courier New" w:hint="default"/>
    </w:rPr>
  </w:style>
  <w:style w:type="character" w:customStyle="1" w:styleId="WW8Num7z2">
    <w:name w:val="WW8Num7z2"/>
    <w:rsid w:val="00353437"/>
    <w:rPr>
      <w:rFonts w:ascii="Wingdings" w:hAnsi="Wingdings" w:hint="default"/>
    </w:rPr>
  </w:style>
  <w:style w:type="character" w:customStyle="1" w:styleId="WW8Num8z0">
    <w:name w:val="WW8Num8z0"/>
    <w:rsid w:val="00353437"/>
    <w:rPr>
      <w:rFonts w:ascii="Symbol" w:hAnsi="Symbol" w:hint="default"/>
    </w:rPr>
  </w:style>
  <w:style w:type="character" w:customStyle="1" w:styleId="WW8Num8z1">
    <w:name w:val="WW8Num8z1"/>
    <w:rsid w:val="00353437"/>
    <w:rPr>
      <w:rFonts w:ascii="Courier New" w:hAnsi="Courier New" w:cs="Courier New" w:hint="default"/>
    </w:rPr>
  </w:style>
  <w:style w:type="character" w:customStyle="1" w:styleId="WW8Num8z2">
    <w:name w:val="WW8Num8z2"/>
    <w:rsid w:val="00353437"/>
    <w:rPr>
      <w:rFonts w:ascii="Wingdings" w:hAnsi="Wingdings" w:hint="default"/>
    </w:rPr>
  </w:style>
  <w:style w:type="character" w:customStyle="1" w:styleId="WW8Num9z0">
    <w:name w:val="WW8Num9z0"/>
    <w:rsid w:val="00353437"/>
    <w:rPr>
      <w:rFonts w:ascii="Symbol" w:hAnsi="Symbol" w:hint="default"/>
    </w:rPr>
  </w:style>
  <w:style w:type="character" w:customStyle="1" w:styleId="WW8Num9z1">
    <w:name w:val="WW8Num9z1"/>
    <w:rsid w:val="00353437"/>
    <w:rPr>
      <w:rFonts w:ascii="Courier New" w:hAnsi="Courier New" w:cs="Courier New" w:hint="default"/>
    </w:rPr>
  </w:style>
  <w:style w:type="character" w:customStyle="1" w:styleId="WW8Num9z2">
    <w:name w:val="WW8Num9z2"/>
    <w:rsid w:val="00353437"/>
    <w:rPr>
      <w:rFonts w:ascii="Wingdings" w:hAnsi="Wingdings" w:hint="default"/>
    </w:rPr>
  </w:style>
  <w:style w:type="character" w:customStyle="1" w:styleId="WW8Num10z0">
    <w:name w:val="WW8Num10z0"/>
    <w:rsid w:val="00353437"/>
    <w:rPr>
      <w:rFonts w:ascii="Symbol" w:hAnsi="Symbol" w:hint="default"/>
    </w:rPr>
  </w:style>
  <w:style w:type="character" w:customStyle="1" w:styleId="WW8Num10z1">
    <w:name w:val="WW8Num10z1"/>
    <w:rsid w:val="00353437"/>
    <w:rPr>
      <w:rFonts w:ascii="Courier New" w:hAnsi="Courier New" w:cs="Courier New" w:hint="default"/>
    </w:rPr>
  </w:style>
  <w:style w:type="character" w:customStyle="1" w:styleId="WW8Num10z2">
    <w:name w:val="WW8Num10z2"/>
    <w:rsid w:val="00353437"/>
    <w:rPr>
      <w:rFonts w:ascii="Wingdings" w:hAnsi="Wingdings" w:hint="default"/>
    </w:rPr>
  </w:style>
  <w:style w:type="character" w:customStyle="1" w:styleId="WW8Num12z0">
    <w:name w:val="WW8Num12z0"/>
    <w:rsid w:val="00353437"/>
    <w:rPr>
      <w:rFonts w:ascii="Symbol" w:hAnsi="Symbol" w:hint="default"/>
    </w:rPr>
  </w:style>
  <w:style w:type="character" w:customStyle="1" w:styleId="WW8Num12z1">
    <w:name w:val="WW8Num12z1"/>
    <w:rsid w:val="00353437"/>
    <w:rPr>
      <w:rFonts w:ascii="Courier New" w:hAnsi="Courier New" w:cs="Courier New" w:hint="default"/>
    </w:rPr>
  </w:style>
  <w:style w:type="character" w:customStyle="1" w:styleId="WW8Num12z2">
    <w:name w:val="WW8Num12z2"/>
    <w:rsid w:val="00353437"/>
    <w:rPr>
      <w:rFonts w:ascii="Wingdings" w:hAnsi="Wingdings" w:hint="default"/>
    </w:rPr>
  </w:style>
  <w:style w:type="character" w:customStyle="1" w:styleId="WW8Num13z0">
    <w:name w:val="WW8Num13z0"/>
    <w:rsid w:val="00353437"/>
    <w:rPr>
      <w:rFonts w:ascii="Symbol" w:hAnsi="Symbol" w:hint="default"/>
    </w:rPr>
  </w:style>
  <w:style w:type="character" w:customStyle="1" w:styleId="WW8Num14z0">
    <w:name w:val="WW8Num14z0"/>
    <w:rsid w:val="00353437"/>
    <w:rPr>
      <w:rFonts w:ascii="Symbol" w:hAnsi="Symbol" w:hint="default"/>
    </w:rPr>
  </w:style>
  <w:style w:type="character" w:customStyle="1" w:styleId="WW8Num14z1">
    <w:name w:val="WW8Num14z1"/>
    <w:rsid w:val="00353437"/>
    <w:rPr>
      <w:rFonts w:ascii="Courier New" w:hAnsi="Courier New" w:cs="Courier New" w:hint="default"/>
    </w:rPr>
  </w:style>
  <w:style w:type="character" w:customStyle="1" w:styleId="WW8Num14z2">
    <w:name w:val="WW8Num14z2"/>
    <w:rsid w:val="00353437"/>
    <w:rPr>
      <w:rFonts w:ascii="Wingdings" w:hAnsi="Wingdings" w:hint="default"/>
    </w:rPr>
  </w:style>
  <w:style w:type="character" w:customStyle="1" w:styleId="WW8Num15z0">
    <w:name w:val="WW8Num15z0"/>
    <w:rsid w:val="00353437"/>
    <w:rPr>
      <w:rFonts w:ascii="Symbol" w:hAnsi="Symbol" w:hint="default"/>
    </w:rPr>
  </w:style>
  <w:style w:type="character" w:customStyle="1" w:styleId="WW8Num15z1">
    <w:name w:val="WW8Num15z1"/>
    <w:rsid w:val="00353437"/>
    <w:rPr>
      <w:rFonts w:ascii="Courier New" w:hAnsi="Courier New" w:cs="Courier New" w:hint="default"/>
    </w:rPr>
  </w:style>
  <w:style w:type="character" w:customStyle="1" w:styleId="WW8Num15z2">
    <w:name w:val="WW8Num15z2"/>
    <w:rsid w:val="00353437"/>
    <w:rPr>
      <w:rFonts w:ascii="Wingdings" w:hAnsi="Wingdings" w:hint="default"/>
    </w:rPr>
  </w:style>
  <w:style w:type="character" w:customStyle="1" w:styleId="WW8Num16z0">
    <w:name w:val="WW8Num16z0"/>
    <w:rsid w:val="00353437"/>
    <w:rPr>
      <w:rFonts w:ascii="Symbol" w:hAnsi="Symbol" w:hint="default"/>
    </w:rPr>
  </w:style>
  <w:style w:type="character" w:customStyle="1" w:styleId="WW8Num16z1">
    <w:name w:val="WW8Num16z1"/>
    <w:rsid w:val="00353437"/>
    <w:rPr>
      <w:rFonts w:ascii="Courier New" w:hAnsi="Courier New" w:cs="Courier New" w:hint="default"/>
    </w:rPr>
  </w:style>
  <w:style w:type="character" w:customStyle="1" w:styleId="WW8Num16z2">
    <w:name w:val="WW8Num16z2"/>
    <w:rsid w:val="00353437"/>
    <w:rPr>
      <w:rFonts w:ascii="Wingdings" w:hAnsi="Wingdings" w:hint="default"/>
    </w:rPr>
  </w:style>
  <w:style w:type="character" w:customStyle="1" w:styleId="WW8Num17z0">
    <w:name w:val="WW8Num17z0"/>
    <w:rsid w:val="00353437"/>
    <w:rPr>
      <w:rFonts w:ascii="Symbol" w:hAnsi="Symbol" w:hint="default"/>
    </w:rPr>
  </w:style>
  <w:style w:type="character" w:customStyle="1" w:styleId="WW8Num17z1">
    <w:name w:val="WW8Num17z1"/>
    <w:rsid w:val="00353437"/>
    <w:rPr>
      <w:rFonts w:ascii="Courier New" w:hAnsi="Courier New" w:cs="Courier New" w:hint="default"/>
    </w:rPr>
  </w:style>
  <w:style w:type="character" w:customStyle="1" w:styleId="WW8Num17z2">
    <w:name w:val="WW8Num17z2"/>
    <w:rsid w:val="00353437"/>
    <w:rPr>
      <w:rFonts w:ascii="Wingdings" w:hAnsi="Wingdings" w:hint="default"/>
    </w:rPr>
  </w:style>
  <w:style w:type="character" w:customStyle="1" w:styleId="WW8Num18z0">
    <w:name w:val="WW8Num18z0"/>
    <w:rsid w:val="00353437"/>
    <w:rPr>
      <w:rFonts w:ascii="Symbol" w:hAnsi="Symbol" w:hint="default"/>
    </w:rPr>
  </w:style>
  <w:style w:type="character" w:customStyle="1" w:styleId="WW8Num18z1">
    <w:name w:val="WW8Num18z1"/>
    <w:rsid w:val="00353437"/>
    <w:rPr>
      <w:rFonts w:ascii="Courier New" w:hAnsi="Courier New" w:cs="Courier New" w:hint="default"/>
    </w:rPr>
  </w:style>
  <w:style w:type="character" w:customStyle="1" w:styleId="WW8Num18z2">
    <w:name w:val="WW8Num18z2"/>
    <w:rsid w:val="00353437"/>
    <w:rPr>
      <w:rFonts w:ascii="Wingdings" w:hAnsi="Wingdings" w:hint="default"/>
    </w:rPr>
  </w:style>
  <w:style w:type="character" w:customStyle="1" w:styleId="WW8Num19z0">
    <w:name w:val="WW8Num19z0"/>
    <w:rsid w:val="00353437"/>
    <w:rPr>
      <w:rFonts w:ascii="Symbol" w:hAnsi="Symbol" w:hint="default"/>
    </w:rPr>
  </w:style>
  <w:style w:type="character" w:customStyle="1" w:styleId="WW8Num19z1">
    <w:name w:val="WW8Num19z1"/>
    <w:rsid w:val="00353437"/>
    <w:rPr>
      <w:rFonts w:ascii="Courier New" w:hAnsi="Courier New" w:cs="Courier New" w:hint="default"/>
    </w:rPr>
  </w:style>
  <w:style w:type="character" w:customStyle="1" w:styleId="WW8Num19z2">
    <w:name w:val="WW8Num19z2"/>
    <w:rsid w:val="00353437"/>
    <w:rPr>
      <w:rFonts w:ascii="Wingdings" w:hAnsi="Wingdings" w:hint="default"/>
    </w:rPr>
  </w:style>
  <w:style w:type="character" w:customStyle="1" w:styleId="WW8Num20z0">
    <w:name w:val="WW8Num20z0"/>
    <w:rsid w:val="00353437"/>
    <w:rPr>
      <w:rFonts w:ascii="Symbol" w:hAnsi="Symbol" w:hint="default"/>
    </w:rPr>
  </w:style>
  <w:style w:type="character" w:customStyle="1" w:styleId="WW8Num20z1">
    <w:name w:val="WW8Num20z1"/>
    <w:rsid w:val="00353437"/>
    <w:rPr>
      <w:rFonts w:ascii="Courier New" w:hAnsi="Courier New" w:cs="Courier New" w:hint="default"/>
    </w:rPr>
  </w:style>
  <w:style w:type="character" w:customStyle="1" w:styleId="WW8Num20z2">
    <w:name w:val="WW8Num20z2"/>
    <w:rsid w:val="00353437"/>
    <w:rPr>
      <w:rFonts w:ascii="Wingdings" w:hAnsi="Wingdings" w:hint="default"/>
    </w:rPr>
  </w:style>
  <w:style w:type="character" w:customStyle="1" w:styleId="WW8Num21z0">
    <w:name w:val="WW8Num21z0"/>
    <w:rsid w:val="00353437"/>
    <w:rPr>
      <w:rFonts w:ascii="Symbol" w:hAnsi="Symbol" w:hint="default"/>
    </w:rPr>
  </w:style>
  <w:style w:type="character" w:customStyle="1" w:styleId="WW8Num21z1">
    <w:name w:val="WW8Num21z1"/>
    <w:rsid w:val="00353437"/>
    <w:rPr>
      <w:rFonts w:ascii="Courier New" w:hAnsi="Courier New" w:cs="Courier New" w:hint="default"/>
    </w:rPr>
  </w:style>
  <w:style w:type="character" w:customStyle="1" w:styleId="WW8Num21z2">
    <w:name w:val="WW8Num21z2"/>
    <w:rsid w:val="00353437"/>
    <w:rPr>
      <w:rFonts w:ascii="Wingdings" w:hAnsi="Wingdings" w:hint="default"/>
    </w:rPr>
  </w:style>
  <w:style w:type="character" w:customStyle="1" w:styleId="WW8Num22z0">
    <w:name w:val="WW8Num22z0"/>
    <w:rsid w:val="00353437"/>
    <w:rPr>
      <w:rFonts w:ascii="Symbol" w:hAnsi="Symbol" w:hint="default"/>
    </w:rPr>
  </w:style>
  <w:style w:type="character" w:customStyle="1" w:styleId="WW8Num22z1">
    <w:name w:val="WW8Num22z1"/>
    <w:rsid w:val="00353437"/>
    <w:rPr>
      <w:rFonts w:ascii="Courier New" w:hAnsi="Courier New" w:cs="Courier New" w:hint="default"/>
    </w:rPr>
  </w:style>
  <w:style w:type="character" w:customStyle="1" w:styleId="WW8Num22z2">
    <w:name w:val="WW8Num22z2"/>
    <w:rsid w:val="00353437"/>
    <w:rPr>
      <w:rFonts w:ascii="Wingdings" w:hAnsi="Wingdings" w:hint="default"/>
    </w:rPr>
  </w:style>
  <w:style w:type="character" w:customStyle="1" w:styleId="WW8Num24z0">
    <w:name w:val="WW8Num24z0"/>
    <w:rsid w:val="00353437"/>
    <w:rPr>
      <w:rFonts w:ascii="Symbol" w:hAnsi="Symbol" w:hint="default"/>
    </w:rPr>
  </w:style>
  <w:style w:type="character" w:customStyle="1" w:styleId="WW8Num24z1">
    <w:name w:val="WW8Num24z1"/>
    <w:rsid w:val="00353437"/>
    <w:rPr>
      <w:rFonts w:ascii="Courier New" w:hAnsi="Courier New" w:cs="Courier New" w:hint="default"/>
    </w:rPr>
  </w:style>
  <w:style w:type="character" w:customStyle="1" w:styleId="WW8Num24z2">
    <w:name w:val="WW8Num24z2"/>
    <w:rsid w:val="00353437"/>
    <w:rPr>
      <w:rFonts w:ascii="Wingdings" w:hAnsi="Wingdings" w:hint="default"/>
    </w:rPr>
  </w:style>
  <w:style w:type="character" w:customStyle="1" w:styleId="WW8Num25z0">
    <w:name w:val="WW8Num25z0"/>
    <w:rsid w:val="00353437"/>
    <w:rPr>
      <w:rFonts w:ascii="Symbol" w:hAnsi="Symbol" w:hint="default"/>
    </w:rPr>
  </w:style>
  <w:style w:type="character" w:customStyle="1" w:styleId="WW8Num25z1">
    <w:name w:val="WW8Num25z1"/>
    <w:rsid w:val="00353437"/>
    <w:rPr>
      <w:rFonts w:ascii="Courier New" w:hAnsi="Courier New" w:cs="Courier New" w:hint="default"/>
    </w:rPr>
  </w:style>
  <w:style w:type="character" w:customStyle="1" w:styleId="WW8Num25z2">
    <w:name w:val="WW8Num25z2"/>
    <w:rsid w:val="00353437"/>
    <w:rPr>
      <w:rFonts w:ascii="Wingdings" w:hAnsi="Wingdings" w:hint="default"/>
    </w:rPr>
  </w:style>
  <w:style w:type="character" w:customStyle="1" w:styleId="WW8Num26z0">
    <w:name w:val="WW8Num26z0"/>
    <w:rsid w:val="00353437"/>
    <w:rPr>
      <w:rFonts w:ascii="Symbol" w:hAnsi="Symbol" w:hint="default"/>
    </w:rPr>
  </w:style>
  <w:style w:type="character" w:customStyle="1" w:styleId="WW8Num26z1">
    <w:name w:val="WW8Num26z1"/>
    <w:rsid w:val="00353437"/>
    <w:rPr>
      <w:rFonts w:ascii="Courier New" w:hAnsi="Courier New" w:cs="Courier New" w:hint="default"/>
    </w:rPr>
  </w:style>
  <w:style w:type="character" w:customStyle="1" w:styleId="WW8Num26z2">
    <w:name w:val="WW8Num26z2"/>
    <w:rsid w:val="00353437"/>
    <w:rPr>
      <w:rFonts w:ascii="Wingdings" w:hAnsi="Wingdings" w:hint="default"/>
    </w:rPr>
  </w:style>
  <w:style w:type="character" w:customStyle="1" w:styleId="WW8Num27z0">
    <w:name w:val="WW8Num27z0"/>
    <w:rsid w:val="00353437"/>
    <w:rPr>
      <w:rFonts w:ascii="Symbol" w:hAnsi="Symbol" w:hint="default"/>
    </w:rPr>
  </w:style>
  <w:style w:type="character" w:customStyle="1" w:styleId="WW8Num27z1">
    <w:name w:val="WW8Num27z1"/>
    <w:rsid w:val="00353437"/>
    <w:rPr>
      <w:rFonts w:ascii="Courier New" w:hAnsi="Courier New" w:cs="Courier New" w:hint="default"/>
    </w:rPr>
  </w:style>
  <w:style w:type="character" w:customStyle="1" w:styleId="WW8Num27z2">
    <w:name w:val="WW8Num27z2"/>
    <w:rsid w:val="00353437"/>
    <w:rPr>
      <w:rFonts w:ascii="Wingdings" w:hAnsi="Wingdings" w:hint="default"/>
    </w:rPr>
  </w:style>
  <w:style w:type="character" w:customStyle="1" w:styleId="WW8Num28z0">
    <w:name w:val="WW8Num28z0"/>
    <w:rsid w:val="00353437"/>
    <w:rPr>
      <w:rFonts w:ascii="Symbol" w:hAnsi="Symbol" w:hint="default"/>
    </w:rPr>
  </w:style>
  <w:style w:type="character" w:customStyle="1" w:styleId="WW8Num28z1">
    <w:name w:val="WW8Num28z1"/>
    <w:rsid w:val="00353437"/>
    <w:rPr>
      <w:rFonts w:ascii="Courier New" w:hAnsi="Courier New" w:cs="Courier New" w:hint="default"/>
    </w:rPr>
  </w:style>
  <w:style w:type="character" w:customStyle="1" w:styleId="WW8Num28z2">
    <w:name w:val="WW8Num28z2"/>
    <w:rsid w:val="00353437"/>
    <w:rPr>
      <w:rFonts w:ascii="Wingdings" w:hAnsi="Wingdings" w:hint="default"/>
    </w:rPr>
  </w:style>
  <w:style w:type="character" w:customStyle="1" w:styleId="WW8Num29z0">
    <w:name w:val="WW8Num29z0"/>
    <w:rsid w:val="00353437"/>
    <w:rPr>
      <w:rFonts w:ascii="Symbol" w:hAnsi="Symbol" w:hint="default"/>
    </w:rPr>
  </w:style>
  <w:style w:type="character" w:customStyle="1" w:styleId="WW8Num29z1">
    <w:name w:val="WW8Num29z1"/>
    <w:rsid w:val="00353437"/>
    <w:rPr>
      <w:rFonts w:ascii="Courier New" w:hAnsi="Courier New" w:cs="Courier New" w:hint="default"/>
    </w:rPr>
  </w:style>
  <w:style w:type="character" w:customStyle="1" w:styleId="WW8Num29z2">
    <w:name w:val="WW8Num29z2"/>
    <w:rsid w:val="00353437"/>
    <w:rPr>
      <w:rFonts w:ascii="Wingdings" w:hAnsi="Wingdings" w:hint="default"/>
    </w:rPr>
  </w:style>
  <w:style w:type="character" w:customStyle="1" w:styleId="WW8Num30z2">
    <w:name w:val="WW8Num30z2"/>
    <w:rsid w:val="00353437"/>
    <w:rPr>
      <w:rFonts w:ascii="Wingdings" w:hAnsi="Wingdings" w:hint="default"/>
    </w:rPr>
  </w:style>
  <w:style w:type="character" w:customStyle="1" w:styleId="WW8Num30z3">
    <w:name w:val="WW8Num30z3"/>
    <w:rsid w:val="00353437"/>
    <w:rPr>
      <w:rFonts w:ascii="Symbol" w:hAnsi="Symbol" w:hint="default"/>
    </w:rPr>
  </w:style>
  <w:style w:type="character" w:customStyle="1" w:styleId="WW8Num30z4">
    <w:name w:val="WW8Num30z4"/>
    <w:rsid w:val="00353437"/>
    <w:rPr>
      <w:rFonts w:ascii="Courier New" w:hAnsi="Courier New" w:cs="Courier New" w:hint="default"/>
    </w:rPr>
  </w:style>
  <w:style w:type="character" w:customStyle="1" w:styleId="WW8Num31z0">
    <w:name w:val="WW8Num31z0"/>
    <w:rsid w:val="00353437"/>
    <w:rPr>
      <w:rFonts w:ascii="Symbol" w:hAnsi="Symbol" w:hint="default"/>
    </w:rPr>
  </w:style>
  <w:style w:type="character" w:customStyle="1" w:styleId="WW8Num31z1">
    <w:name w:val="WW8Num31z1"/>
    <w:rsid w:val="00353437"/>
    <w:rPr>
      <w:rFonts w:ascii="Courier New" w:hAnsi="Courier New" w:cs="Courier New" w:hint="default"/>
    </w:rPr>
  </w:style>
  <w:style w:type="character" w:customStyle="1" w:styleId="WW8Num31z2">
    <w:name w:val="WW8Num31z2"/>
    <w:rsid w:val="00353437"/>
    <w:rPr>
      <w:rFonts w:ascii="Wingdings" w:hAnsi="Wingdings" w:hint="default"/>
    </w:rPr>
  </w:style>
  <w:style w:type="character" w:customStyle="1" w:styleId="WW8Num32z0">
    <w:name w:val="WW8Num32z0"/>
    <w:rsid w:val="00353437"/>
    <w:rPr>
      <w:rFonts w:ascii="Symbol" w:hAnsi="Symbol" w:hint="default"/>
      <w:color w:val="auto"/>
    </w:rPr>
  </w:style>
  <w:style w:type="character" w:customStyle="1" w:styleId="WW8Num32z1">
    <w:name w:val="WW8Num32z1"/>
    <w:rsid w:val="00353437"/>
    <w:rPr>
      <w:rFonts w:ascii="Courier New" w:hAnsi="Courier New" w:cs="Courier New" w:hint="default"/>
    </w:rPr>
  </w:style>
  <w:style w:type="character" w:customStyle="1" w:styleId="WW8Num32z2">
    <w:name w:val="WW8Num32z2"/>
    <w:rsid w:val="00353437"/>
    <w:rPr>
      <w:rFonts w:ascii="Wingdings" w:hAnsi="Wingdings" w:hint="default"/>
    </w:rPr>
  </w:style>
  <w:style w:type="character" w:customStyle="1" w:styleId="WW8Num32z3">
    <w:name w:val="WW8Num32z3"/>
    <w:rsid w:val="00353437"/>
    <w:rPr>
      <w:rFonts w:ascii="Symbol" w:hAnsi="Symbol" w:hint="default"/>
    </w:rPr>
  </w:style>
  <w:style w:type="character" w:customStyle="1" w:styleId="WW8Num35z0">
    <w:name w:val="WW8Num35z0"/>
    <w:rsid w:val="00353437"/>
    <w:rPr>
      <w:rFonts w:ascii="Symbol" w:hAnsi="Symbol" w:hint="default"/>
    </w:rPr>
  </w:style>
  <w:style w:type="character" w:customStyle="1" w:styleId="WW8Num35z1">
    <w:name w:val="WW8Num35z1"/>
    <w:rsid w:val="00353437"/>
    <w:rPr>
      <w:rFonts w:ascii="Courier New" w:hAnsi="Courier New" w:cs="Courier New" w:hint="default"/>
    </w:rPr>
  </w:style>
  <w:style w:type="character" w:customStyle="1" w:styleId="WW8Num35z2">
    <w:name w:val="WW8Num35z2"/>
    <w:rsid w:val="00353437"/>
    <w:rPr>
      <w:rFonts w:ascii="Wingdings" w:hAnsi="Wingdings" w:hint="default"/>
    </w:rPr>
  </w:style>
  <w:style w:type="character" w:customStyle="1" w:styleId="WW8Num36z0">
    <w:name w:val="WW8Num36z0"/>
    <w:rsid w:val="00353437"/>
    <w:rPr>
      <w:rFonts w:ascii="Symbol" w:hAnsi="Symbol" w:hint="default"/>
    </w:rPr>
  </w:style>
  <w:style w:type="character" w:customStyle="1" w:styleId="WW8Num36z1">
    <w:name w:val="WW8Num36z1"/>
    <w:rsid w:val="00353437"/>
    <w:rPr>
      <w:rFonts w:ascii="Courier New" w:hAnsi="Courier New" w:cs="Courier New" w:hint="default"/>
    </w:rPr>
  </w:style>
  <w:style w:type="character" w:customStyle="1" w:styleId="WW8Num36z2">
    <w:name w:val="WW8Num36z2"/>
    <w:rsid w:val="00353437"/>
    <w:rPr>
      <w:rFonts w:ascii="Wingdings" w:hAnsi="Wingdings" w:hint="default"/>
    </w:rPr>
  </w:style>
  <w:style w:type="character" w:customStyle="1" w:styleId="WW8Num37z0">
    <w:name w:val="WW8Num37z0"/>
    <w:rsid w:val="00353437"/>
    <w:rPr>
      <w:rFonts w:ascii="Symbol" w:hAnsi="Symbol" w:hint="default"/>
    </w:rPr>
  </w:style>
  <w:style w:type="character" w:customStyle="1" w:styleId="WW8Num37z1">
    <w:name w:val="WW8Num37z1"/>
    <w:rsid w:val="00353437"/>
    <w:rPr>
      <w:rFonts w:ascii="Courier New" w:hAnsi="Courier New" w:cs="Courier New" w:hint="default"/>
    </w:rPr>
  </w:style>
  <w:style w:type="character" w:customStyle="1" w:styleId="WW8Num37z2">
    <w:name w:val="WW8Num37z2"/>
    <w:rsid w:val="00353437"/>
    <w:rPr>
      <w:rFonts w:ascii="Wingdings" w:hAnsi="Wingdings" w:hint="default"/>
    </w:rPr>
  </w:style>
  <w:style w:type="character" w:customStyle="1" w:styleId="WW8Num38z0">
    <w:name w:val="WW8Num38z0"/>
    <w:rsid w:val="00353437"/>
    <w:rPr>
      <w:rFonts w:ascii="Symbol" w:hAnsi="Symbol" w:hint="default"/>
    </w:rPr>
  </w:style>
  <w:style w:type="character" w:customStyle="1" w:styleId="WW8Num38z1">
    <w:name w:val="WW8Num38z1"/>
    <w:rsid w:val="00353437"/>
    <w:rPr>
      <w:rFonts w:ascii="Courier New" w:hAnsi="Courier New" w:cs="Courier New" w:hint="default"/>
    </w:rPr>
  </w:style>
  <w:style w:type="character" w:customStyle="1" w:styleId="WW8Num38z2">
    <w:name w:val="WW8Num38z2"/>
    <w:rsid w:val="00353437"/>
    <w:rPr>
      <w:rFonts w:ascii="Wingdings" w:hAnsi="Wingdings" w:hint="default"/>
    </w:rPr>
  </w:style>
  <w:style w:type="character" w:customStyle="1" w:styleId="WW8Num41z0">
    <w:name w:val="WW8Num41z0"/>
    <w:rsid w:val="00353437"/>
    <w:rPr>
      <w:rFonts w:ascii="Symbol" w:hAnsi="Symbol" w:hint="default"/>
    </w:rPr>
  </w:style>
  <w:style w:type="character" w:customStyle="1" w:styleId="WW8Num41z1">
    <w:name w:val="WW8Num41z1"/>
    <w:rsid w:val="00353437"/>
    <w:rPr>
      <w:rFonts w:ascii="Courier New" w:hAnsi="Courier New" w:cs="Courier New" w:hint="default"/>
    </w:rPr>
  </w:style>
  <w:style w:type="character" w:customStyle="1" w:styleId="WW8Num41z2">
    <w:name w:val="WW8Num41z2"/>
    <w:rsid w:val="00353437"/>
    <w:rPr>
      <w:rFonts w:ascii="Wingdings" w:hAnsi="Wingdings" w:hint="default"/>
    </w:rPr>
  </w:style>
  <w:style w:type="character" w:customStyle="1" w:styleId="WW8Num42z0">
    <w:name w:val="WW8Num42z0"/>
    <w:rsid w:val="00353437"/>
    <w:rPr>
      <w:rFonts w:ascii="Symbol" w:hAnsi="Symbol" w:hint="default"/>
    </w:rPr>
  </w:style>
  <w:style w:type="character" w:customStyle="1" w:styleId="WW8Num42z1">
    <w:name w:val="WW8Num42z1"/>
    <w:rsid w:val="00353437"/>
    <w:rPr>
      <w:rFonts w:ascii="Courier New" w:hAnsi="Courier New" w:cs="Courier New" w:hint="default"/>
    </w:rPr>
  </w:style>
  <w:style w:type="character" w:customStyle="1" w:styleId="WW8Num42z2">
    <w:name w:val="WW8Num42z2"/>
    <w:rsid w:val="00353437"/>
    <w:rPr>
      <w:rFonts w:ascii="Wingdings" w:hAnsi="Wingdings" w:hint="default"/>
    </w:rPr>
  </w:style>
  <w:style w:type="character" w:customStyle="1" w:styleId="WW8Num43z0">
    <w:name w:val="WW8Num43z0"/>
    <w:rsid w:val="00353437"/>
    <w:rPr>
      <w:rFonts w:ascii="Symbol" w:hAnsi="Symbol" w:hint="default"/>
    </w:rPr>
  </w:style>
  <w:style w:type="character" w:customStyle="1" w:styleId="WW8Num43z1">
    <w:name w:val="WW8Num43z1"/>
    <w:rsid w:val="00353437"/>
    <w:rPr>
      <w:rFonts w:ascii="Courier New" w:hAnsi="Courier New" w:cs="Courier New" w:hint="default"/>
    </w:rPr>
  </w:style>
  <w:style w:type="character" w:customStyle="1" w:styleId="WW8Num43z2">
    <w:name w:val="WW8Num43z2"/>
    <w:rsid w:val="00353437"/>
    <w:rPr>
      <w:rFonts w:ascii="Wingdings" w:hAnsi="Wingdings" w:hint="default"/>
    </w:rPr>
  </w:style>
  <w:style w:type="character" w:customStyle="1" w:styleId="WW8Num44z0">
    <w:name w:val="WW8Num44z0"/>
    <w:rsid w:val="00353437"/>
    <w:rPr>
      <w:rFonts w:ascii="Symbol" w:hAnsi="Symbol" w:hint="default"/>
    </w:rPr>
  </w:style>
  <w:style w:type="character" w:customStyle="1" w:styleId="WW8Num44z1">
    <w:name w:val="WW8Num44z1"/>
    <w:rsid w:val="00353437"/>
    <w:rPr>
      <w:rFonts w:ascii="Courier New" w:hAnsi="Courier New" w:cs="Courier New" w:hint="default"/>
    </w:rPr>
  </w:style>
  <w:style w:type="character" w:customStyle="1" w:styleId="WW8Num44z2">
    <w:name w:val="WW8Num44z2"/>
    <w:rsid w:val="00353437"/>
    <w:rPr>
      <w:rFonts w:ascii="Wingdings" w:hAnsi="Wingdings" w:hint="default"/>
    </w:rPr>
  </w:style>
  <w:style w:type="character" w:customStyle="1" w:styleId="WW8Num45z0">
    <w:name w:val="WW8Num45z0"/>
    <w:rsid w:val="00353437"/>
    <w:rPr>
      <w:rFonts w:ascii="Symbol" w:hAnsi="Symbol" w:hint="default"/>
    </w:rPr>
  </w:style>
  <w:style w:type="character" w:customStyle="1" w:styleId="WW8Num45z1">
    <w:name w:val="WW8Num45z1"/>
    <w:rsid w:val="00353437"/>
    <w:rPr>
      <w:rFonts w:ascii="Courier New" w:hAnsi="Courier New" w:cs="Courier New" w:hint="default"/>
    </w:rPr>
  </w:style>
  <w:style w:type="character" w:customStyle="1" w:styleId="WW8Num45z2">
    <w:name w:val="WW8Num45z2"/>
    <w:rsid w:val="00353437"/>
    <w:rPr>
      <w:rFonts w:ascii="Wingdings" w:hAnsi="Wingdings" w:hint="default"/>
    </w:rPr>
  </w:style>
  <w:style w:type="character" w:customStyle="1" w:styleId="WW8Num46z0">
    <w:name w:val="WW8Num46z0"/>
    <w:rsid w:val="00353437"/>
    <w:rPr>
      <w:rFonts w:ascii="Symbol" w:hAnsi="Symbol" w:hint="default"/>
    </w:rPr>
  </w:style>
  <w:style w:type="character" w:customStyle="1" w:styleId="WW8Num46z1">
    <w:name w:val="WW8Num46z1"/>
    <w:rsid w:val="00353437"/>
    <w:rPr>
      <w:rFonts w:ascii="Courier New" w:hAnsi="Courier New" w:cs="Courier New" w:hint="default"/>
    </w:rPr>
  </w:style>
  <w:style w:type="character" w:customStyle="1" w:styleId="WW8Num46z2">
    <w:name w:val="WW8Num46z2"/>
    <w:rsid w:val="00353437"/>
    <w:rPr>
      <w:rFonts w:ascii="Wingdings" w:hAnsi="Wingdings" w:hint="default"/>
    </w:rPr>
  </w:style>
  <w:style w:type="character" w:customStyle="1" w:styleId="WW8Num47z0">
    <w:name w:val="WW8Num47z0"/>
    <w:rsid w:val="00353437"/>
    <w:rPr>
      <w:rFonts w:ascii="Symbol" w:hAnsi="Symbol" w:hint="default"/>
    </w:rPr>
  </w:style>
  <w:style w:type="character" w:customStyle="1" w:styleId="WW8Num47z1">
    <w:name w:val="WW8Num47z1"/>
    <w:rsid w:val="00353437"/>
    <w:rPr>
      <w:rFonts w:ascii="Courier New" w:hAnsi="Courier New" w:cs="Courier New" w:hint="default"/>
    </w:rPr>
  </w:style>
  <w:style w:type="character" w:customStyle="1" w:styleId="WW8Num47z2">
    <w:name w:val="WW8Num47z2"/>
    <w:rsid w:val="00353437"/>
    <w:rPr>
      <w:rFonts w:ascii="Wingdings" w:hAnsi="Wingdings" w:hint="default"/>
    </w:rPr>
  </w:style>
  <w:style w:type="character" w:customStyle="1" w:styleId="1f">
    <w:name w:val="Основной шрифт абзаца1"/>
    <w:rsid w:val="00353437"/>
  </w:style>
  <w:style w:type="character" w:customStyle="1" w:styleId="afffd">
    <w:name w:val="Знак Знак Знак"/>
    <w:basedOn w:val="1f"/>
    <w:rsid w:val="00353437"/>
    <w:rPr>
      <w:rFonts w:ascii="Arial" w:hAnsi="Arial" w:cs="Arial" w:hint="default"/>
      <w:b/>
      <w:bCs/>
      <w:i/>
      <w:iCs w:val="0"/>
      <w:sz w:val="24"/>
      <w:szCs w:val="26"/>
      <w:lang w:val="ru-RU" w:eastAsia="ar-SA" w:bidi="ar-SA"/>
    </w:rPr>
  </w:style>
  <w:style w:type="character" w:customStyle="1" w:styleId="37">
    <w:name w:val="Стиль Заголовок 3 + не курсив Знак"/>
    <w:basedOn w:val="30"/>
    <w:rsid w:val="00353437"/>
    <w:rPr>
      <w:rFonts w:hint="default"/>
      <w:b/>
      <w:bCs/>
      <w:sz w:val="24"/>
      <w:lang w:eastAsia="ar-SA"/>
    </w:rPr>
  </w:style>
  <w:style w:type="character" w:customStyle="1" w:styleId="1f0">
    <w:name w:val="Знак примечания1"/>
    <w:basedOn w:val="1f"/>
    <w:rsid w:val="00353437"/>
    <w:rPr>
      <w:sz w:val="16"/>
      <w:szCs w:val="16"/>
    </w:rPr>
  </w:style>
  <w:style w:type="character" w:customStyle="1" w:styleId="afffe">
    <w:name w:val="Стиль Черный"/>
    <w:basedOn w:val="1f"/>
    <w:rsid w:val="00353437"/>
    <w:rPr>
      <w:rFonts w:ascii="Times New Roman" w:hAnsi="Times New Roman" w:cs="Times New Roman" w:hint="default"/>
      <w:color w:val="000000"/>
      <w:sz w:val="24"/>
    </w:rPr>
  </w:style>
  <w:style w:type="character" w:customStyle="1" w:styleId="affff">
    <w:name w:val="Знак Знак Знак Знак"/>
    <w:basedOn w:val="1f"/>
    <w:rsid w:val="00353437"/>
    <w:rPr>
      <w:sz w:val="24"/>
      <w:szCs w:val="24"/>
      <w:lang w:val="ru-RU" w:eastAsia="ar-SA" w:bidi="ar-SA"/>
    </w:rPr>
  </w:style>
  <w:style w:type="character" w:customStyle="1" w:styleId="2b">
    <w:name w:val="Знак Знак2"/>
    <w:basedOn w:val="1f"/>
    <w:rsid w:val="00353437"/>
    <w:rPr>
      <w:b/>
      <w:bCs w:val="0"/>
      <w:sz w:val="28"/>
      <w:lang w:val="ru-RU" w:eastAsia="ar-SA" w:bidi="ar-SA"/>
    </w:rPr>
  </w:style>
  <w:style w:type="character" w:customStyle="1" w:styleId="affff0">
    <w:name w:val="Символ сноски"/>
    <w:basedOn w:val="1f"/>
    <w:rsid w:val="00353437"/>
    <w:rPr>
      <w:vertAlign w:val="superscript"/>
    </w:rPr>
  </w:style>
  <w:style w:type="character" w:customStyle="1" w:styleId="121">
    <w:name w:val="Стиль Название объекта + 12 пт Знак"/>
    <w:basedOn w:val="1f"/>
    <w:rsid w:val="00353437"/>
    <w:rPr>
      <w:b/>
      <w:bCs/>
      <w:sz w:val="24"/>
      <w:lang w:val="ru-RU" w:eastAsia="ar-SA" w:bidi="ar-SA"/>
    </w:rPr>
  </w:style>
  <w:style w:type="character" w:customStyle="1" w:styleId="affff1">
    <w:name w:val="Символы концевой сноски"/>
    <w:rsid w:val="00353437"/>
  </w:style>
  <w:style w:type="paragraph" w:customStyle="1" w:styleId="xl24">
    <w:name w:val="xl2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353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5">
    <w:name w:val="xl4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353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353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35343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35343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3534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3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c">
    <w:name w:val="Текст сноски Знак2"/>
    <w:aliases w:val="Текст сноски Знак Знак, Знак3 Знак Знак,Знак3 Знак Знак, Знак6 Знак Знак,Знак6 Знак Знак"/>
    <w:basedOn w:val="a0"/>
    <w:rsid w:val="00353437"/>
    <w:rPr>
      <w:lang w:val="ru-RU" w:eastAsia="ru-RU" w:bidi="ar-SA"/>
    </w:rPr>
  </w:style>
  <w:style w:type="paragraph" w:customStyle="1" w:styleId="xl64">
    <w:name w:val="xl6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101">
    <w:name w:val="Основной_10"/>
    <w:basedOn w:val="a"/>
    <w:rsid w:val="00353437"/>
    <w:pPr>
      <w:ind w:left="567" w:firstLine="284"/>
      <w:jc w:val="both"/>
    </w:pPr>
    <w:rPr>
      <w:sz w:val="21"/>
    </w:rPr>
  </w:style>
  <w:style w:type="paragraph" w:customStyle="1" w:styleId="1f1">
    <w:name w:val="Верхний колонтитул1"/>
    <w:basedOn w:val="a"/>
    <w:rsid w:val="00353437"/>
    <w:pPr>
      <w:spacing w:before="100" w:beforeAutospacing="1" w:after="100" w:afterAutospacing="1"/>
    </w:pPr>
  </w:style>
  <w:style w:type="paragraph" w:styleId="affff2">
    <w:name w:val="Plain Text"/>
    <w:basedOn w:val="a"/>
    <w:link w:val="affff3"/>
    <w:rsid w:val="00353437"/>
    <w:rPr>
      <w:rFonts w:ascii="Courier New" w:hAnsi="Courier New" w:cs="Courier New"/>
      <w:sz w:val="20"/>
      <w:szCs w:val="20"/>
      <w:lang w:eastAsia="en-US"/>
    </w:rPr>
  </w:style>
  <w:style w:type="character" w:customStyle="1" w:styleId="affff3">
    <w:name w:val="Текст Знак"/>
    <w:basedOn w:val="a0"/>
    <w:link w:val="affff2"/>
    <w:rsid w:val="00353437"/>
    <w:rPr>
      <w:rFonts w:ascii="Courier New" w:eastAsia="Times New Roman" w:hAnsi="Courier New" w:cs="Courier New"/>
      <w:sz w:val="20"/>
      <w:szCs w:val="20"/>
    </w:rPr>
  </w:style>
  <w:style w:type="paragraph" w:styleId="affff4">
    <w:name w:val="TOC Heading"/>
    <w:basedOn w:val="1"/>
    <w:next w:val="a"/>
    <w:uiPriority w:val="39"/>
    <w:unhideWhenUsed/>
    <w:qFormat/>
    <w:rsid w:val="0022643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3F2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0">
    <w:name w:val="Знак Знак212"/>
    <w:basedOn w:val="a0"/>
    <w:rsid w:val="003F227D"/>
    <w:rPr>
      <w:sz w:val="24"/>
      <w:szCs w:val="24"/>
      <w:lang w:val="ru-RU" w:eastAsia="ru-RU" w:bidi="ar-SA"/>
    </w:rPr>
  </w:style>
  <w:style w:type="character" w:customStyle="1" w:styleId="292">
    <w:name w:val="Знак Знак292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basedOn w:val="a0"/>
    <w:semiHidden/>
    <w:rsid w:val="003F227D"/>
    <w:rPr>
      <w:lang w:val="ru-RU" w:eastAsia="ru-RU" w:bidi="ar-SA"/>
    </w:rPr>
  </w:style>
  <w:style w:type="character" w:customStyle="1" w:styleId="2111">
    <w:name w:val="Знак Знак211"/>
    <w:basedOn w:val="a0"/>
    <w:rsid w:val="003F227D"/>
    <w:rPr>
      <w:sz w:val="24"/>
      <w:szCs w:val="24"/>
      <w:lang w:val="ru-RU" w:eastAsia="ru-RU" w:bidi="ar-SA"/>
    </w:rPr>
  </w:style>
  <w:style w:type="character" w:customStyle="1" w:styleId="291">
    <w:name w:val="Знак Знак291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basedOn w:val="a0"/>
    <w:semiHidden/>
    <w:rsid w:val="003F227D"/>
    <w:rPr>
      <w:lang w:val="ru-RU" w:eastAsia="ru-RU" w:bidi="ar-SA"/>
    </w:rPr>
  </w:style>
  <w:style w:type="character" w:customStyle="1" w:styleId="222">
    <w:name w:val="Основной текст с отступом 2 Знак2 Знак"/>
    <w:aliases w:val="Основной текст с отступом 2 Знак1 Знак Знак, Знак1 Знак1 Знак Знак,Знак1 Знак1 Знак Знак,Основной текст с отступом 2 Знак Знак Знак Знак1,Знак1 Знак Знак Знак Знак"/>
    <w:basedOn w:val="a0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qFormat/>
    <w:rsid w:val="00CA6452"/>
    <w:pPr>
      <w:suppressAutoHyphens/>
      <w:ind w:firstLine="573"/>
    </w:pPr>
    <w:rPr>
      <w:rFonts w:eastAsia="Times New Roman" w:cs="Calibri"/>
      <w:sz w:val="22"/>
      <w:szCs w:val="22"/>
      <w:lang w:eastAsia="zh-CN"/>
    </w:rPr>
  </w:style>
  <w:style w:type="character" w:customStyle="1" w:styleId="2d">
    <w:name w:val="Нижний колонтитул Знак2"/>
    <w:aliases w:val="Нижний колонтитул Знак Знак, Знак2 Знак Знак,Знак2 Знак Знак"/>
    <w:basedOn w:val="a0"/>
    <w:uiPriority w:val="99"/>
    <w:rsid w:val="005E2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Текст сноски Знак3"/>
    <w:aliases w:val="Текст сноски Знак Знак1, Знак3 Знак Знак1,Знак3 Знак Знак1, Знак6 Знак Знак1,Знак6 Знак Знак1, Знак6 Знак1,Знак3 Знак2,Знак6 Знак2"/>
    <w:basedOn w:val="a0"/>
    <w:rsid w:val="0095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Заголовок_Паспорт программы"/>
    <w:basedOn w:val="1"/>
    <w:rsid w:val="00952BD5"/>
    <w:pPr>
      <w:pageBreakBefore/>
      <w:spacing w:before="0" w:after="120"/>
    </w:pPr>
    <w:rPr>
      <w:caps/>
      <w:spacing w:val="20"/>
    </w:rPr>
  </w:style>
  <w:style w:type="character" w:customStyle="1" w:styleId="213">
    <w:name w:val="Основной текст с отступом 2 Знак Знак1"/>
    <w:aliases w:val=" Знак1 Знак Знак3, Знак1 Знак3"/>
    <w:basedOn w:val="a0"/>
    <w:rsid w:val="00952BD5"/>
    <w:rPr>
      <w:sz w:val="24"/>
      <w:szCs w:val="24"/>
    </w:rPr>
  </w:style>
  <w:style w:type="paragraph" w:customStyle="1" w:styleId="rvps3">
    <w:name w:val="rvps3"/>
    <w:basedOn w:val="a"/>
    <w:rsid w:val="00952BD5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952BD5"/>
  </w:style>
  <w:style w:type="character" w:customStyle="1" w:styleId="110">
    <w:name w:val="Заголовок 1 Знак1"/>
    <w:basedOn w:val="a0"/>
    <w:uiPriority w:val="9"/>
    <w:rsid w:val="00952B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rame">
    <w:name w:val="grame"/>
    <w:basedOn w:val="a0"/>
    <w:rsid w:val="00952BD5"/>
  </w:style>
  <w:style w:type="character" w:customStyle="1" w:styleId="rvts9">
    <w:name w:val="rvts9"/>
    <w:basedOn w:val="a0"/>
    <w:rsid w:val="00952BD5"/>
  </w:style>
  <w:style w:type="paragraph" w:customStyle="1" w:styleId="rvps6">
    <w:name w:val="rvps6"/>
    <w:basedOn w:val="a"/>
    <w:rsid w:val="00952BD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952BD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52BD5"/>
  </w:style>
  <w:style w:type="paragraph" w:customStyle="1" w:styleId="affff7">
    <w:name w:val="таблица"/>
    <w:basedOn w:val="a5"/>
    <w:rsid w:val="00952BD5"/>
    <w:pPr>
      <w:spacing w:before="60" w:after="60"/>
      <w:ind w:left="0" w:firstLine="709"/>
    </w:pPr>
    <w:rPr>
      <w:b w:val="0"/>
      <w:bCs w:val="0"/>
      <w:szCs w:val="20"/>
    </w:rPr>
  </w:style>
  <w:style w:type="paragraph" w:customStyle="1" w:styleId="xl63">
    <w:name w:val="xl6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f2">
    <w:name w:val="Стиль1"/>
    <w:basedOn w:val="3"/>
    <w:link w:val="1f3"/>
    <w:qFormat/>
    <w:rsid w:val="00952BD5"/>
    <w:pPr>
      <w:keepLines/>
      <w:spacing w:before="200" w:after="0" w:line="276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f3">
    <w:name w:val="Стиль1 Знак"/>
    <w:basedOn w:val="30"/>
    <w:link w:val="1f2"/>
    <w:rsid w:val="00952BD5"/>
    <w:rPr>
      <w:rFonts w:ascii="Times New Roman" w:hAnsi="Times New Roman" w:cs="Times New Roman"/>
      <w:b/>
      <w:b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B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2B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131">
    <w:name w:val="xl131"/>
    <w:basedOn w:val="a"/>
    <w:rsid w:val="00952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952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952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952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952B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Style29">
    <w:name w:val="Style29"/>
    <w:basedOn w:val="a"/>
    <w:rsid w:val="00952BD5"/>
    <w:pPr>
      <w:widowControl w:val="0"/>
      <w:autoSpaceDE w:val="0"/>
      <w:autoSpaceDN w:val="0"/>
      <w:adjustRightInd w:val="0"/>
      <w:spacing w:line="323" w:lineRule="exact"/>
      <w:ind w:firstLine="716"/>
      <w:jc w:val="both"/>
    </w:pPr>
  </w:style>
  <w:style w:type="paragraph" w:customStyle="1" w:styleId="affff8">
    <w:name w:val="无间隔"/>
    <w:uiPriority w:val="1"/>
    <w:qFormat/>
    <w:rsid w:val="00952BD5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Default">
    <w:name w:val="Default"/>
    <w:rsid w:val="00952B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e">
    <w:name w:val="Îñíîâíîé òåêñò 2"/>
    <w:basedOn w:val="a"/>
    <w:rsid w:val="00952BD5"/>
    <w:pPr>
      <w:suppressAutoHyphen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WW-Absatz-Standardschriftart11">
    <w:name w:val="WW-Absatz-Standardschriftart11"/>
    <w:rsid w:val="00952BD5"/>
  </w:style>
  <w:style w:type="paragraph" w:styleId="39">
    <w:name w:val="List Bullet 3"/>
    <w:basedOn w:val="a"/>
    <w:rsid w:val="00952BD5"/>
    <w:pPr>
      <w:widowControl w:val="0"/>
      <w:suppressAutoHyphens/>
      <w:spacing w:before="120" w:after="120"/>
      <w:jc w:val="both"/>
      <w:textAlignment w:val="baseline"/>
    </w:pPr>
    <w:rPr>
      <w:lang w:eastAsia="zh-CN"/>
    </w:rPr>
  </w:style>
  <w:style w:type="paragraph" w:customStyle="1" w:styleId="affff9">
    <w:name w:val="Стиль"/>
    <w:rsid w:val="00952BD5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A54A0"/>
  </w:style>
  <w:style w:type="paragraph" w:customStyle="1" w:styleId="1f4">
    <w:name w:val="Обычный1"/>
    <w:link w:val="Normal"/>
    <w:rsid w:val="00A918CA"/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1f4"/>
    <w:rsid w:val="00A918CA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1f5">
    <w:name w:val="Основной текст с отступом1"/>
    <w:basedOn w:val="a"/>
    <w:rsid w:val="00BA6CA4"/>
    <w:pPr>
      <w:spacing w:after="120"/>
      <w:ind w:left="283"/>
    </w:pPr>
  </w:style>
  <w:style w:type="paragraph" w:customStyle="1" w:styleId="affffa">
    <w:name w:val="Основной шрифт абзаца Знак"/>
    <w:basedOn w:val="a"/>
    <w:rsid w:val="00FF65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 Знак Знак1"/>
    <w:basedOn w:val="a"/>
    <w:rsid w:val="00246CB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11"/>
    <w:basedOn w:val="a"/>
    <w:rsid w:val="0036325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-">
    <w:name w:val="1-й уровень"/>
    <w:basedOn w:val="1"/>
    <w:qFormat/>
    <w:rsid w:val="004E2D51"/>
    <w:pPr>
      <w:pageBreakBefore/>
      <w:autoSpaceDE w:val="0"/>
      <w:autoSpaceDN w:val="0"/>
      <w:spacing w:before="0" w:after="0" w:line="360" w:lineRule="auto"/>
      <w:outlineLvl w:val="9"/>
    </w:pPr>
    <w:rPr>
      <w:rFonts w:ascii="Arial" w:hAnsi="Arial" w:cs="Arial"/>
      <w:caps/>
      <w:kern w:val="0"/>
    </w:rPr>
  </w:style>
  <w:style w:type="paragraph" w:customStyle="1" w:styleId="2-">
    <w:name w:val="2-й уровень"/>
    <w:basedOn w:val="2"/>
    <w:qFormat/>
    <w:rsid w:val="004E2D51"/>
    <w:pPr>
      <w:pageBreakBefore/>
      <w:suppressAutoHyphens/>
      <w:spacing w:after="120"/>
      <w:ind w:left="539" w:right="612"/>
      <w:jc w:val="center"/>
    </w:pPr>
    <w:rPr>
      <w:rFonts w:cs="Times New Roman"/>
      <w:i w:val="0"/>
    </w:rPr>
  </w:style>
  <w:style w:type="paragraph" w:styleId="affffb">
    <w:name w:val="Body Text First Indent"/>
    <w:basedOn w:val="a5"/>
    <w:link w:val="affffc"/>
    <w:uiPriority w:val="99"/>
    <w:semiHidden/>
    <w:unhideWhenUsed/>
    <w:rsid w:val="00DB0C4E"/>
    <w:pPr>
      <w:ind w:left="0" w:firstLine="360"/>
      <w:jc w:val="left"/>
    </w:pPr>
    <w:rPr>
      <w:b w:val="0"/>
      <w:bCs w:val="0"/>
    </w:rPr>
  </w:style>
  <w:style w:type="character" w:customStyle="1" w:styleId="affffc">
    <w:name w:val="Красная строка Знак"/>
    <w:basedOn w:val="a6"/>
    <w:link w:val="affffb"/>
    <w:uiPriority w:val="99"/>
    <w:semiHidden/>
    <w:rsid w:val="00DB0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A46EB41C149CC09C5DB511F0CB0D9087D5BCB1F69E714E316B47DFBAA666FFCC36D8DC3EF88F7C111m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46EB41C149CC09C5DB511F0CB0D9087D5BCB1F69E714E316B47DFBAA666FFCC36D8DC3EF88F7C711m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main?base=LAW;n=102066;fld=134;dst=10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FE318-CBFD-461F-BAF0-B9317CCE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6310</Words>
  <Characters>35971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42197</CharactersWithSpaces>
  <SharedDoc>false</SharedDoc>
  <HLinks>
    <vt:vector size="306" baseType="variant">
      <vt:variant>
        <vt:i4>655390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http://ru.wikipedia.org/wiki/2009</vt:lpwstr>
      </vt:variant>
      <vt:variant>
        <vt:lpwstr/>
      </vt:variant>
      <vt:variant>
        <vt:i4>8323127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http://ru.wikipedia.org/wiki/%D0%9C%D0%B8%D0%BD%D0%B0%D1%82%D0%BE%D0%BC</vt:lpwstr>
      </vt:variant>
      <vt:variant>
        <vt:lpwstr/>
      </vt:variant>
      <vt:variant>
        <vt:i4>655474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iki/%D0%97%D0%B0%D0%BA%D1%80%D1%8B%D1%82%D0%BE%D0%B5_%D0%B0%D0%B4%D0%BC%D0%B8%D0%BD%D0%B8%D1%81%D1%82%D1%80%D0%B0%D1%82%D0%B8%D0%B2%D0%BD%D0%BE-%D1%82%D0%B5%D1%80%D1%80%D0%B8%D1%82%D0%BE%D1%80%D0%B8%D0%B0%D0%BB%D1%8C%D0%BD%D0%BE%D0%B5_%D0%BE%D0%B1%D1%80%D0%B0%D0%B7%D0%BE%D0%B2%D0%B0%D0%BD%D0%B8%D0%B5</vt:lpwstr>
      </vt:variant>
      <vt:variant>
        <vt:lpwstr/>
      </vt:variant>
      <vt:variant>
        <vt:i4>1310771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_Toc337543363</vt:lpwstr>
      </vt:variant>
      <vt:variant>
        <vt:i4>1310771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_Toc337543362</vt:lpwstr>
      </vt:variant>
      <vt:variant>
        <vt:i4>1310771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_Toc337543361</vt:lpwstr>
      </vt:variant>
      <vt:variant>
        <vt:i4>1310771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_Toc337543360</vt:lpwstr>
      </vt:variant>
      <vt:variant>
        <vt:i4>1507379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_Toc337543359</vt:lpwstr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_Toc337543358</vt:lpwstr>
      </vt:variant>
      <vt:variant>
        <vt:i4>1507379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_Toc337543357</vt:lpwstr>
      </vt:variant>
      <vt:variant>
        <vt:i4>1507379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_Toc337543356</vt:lpwstr>
      </vt:variant>
      <vt:variant>
        <vt:i4>1507379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_Toc337543355</vt:lpwstr>
      </vt:variant>
      <vt:variant>
        <vt:i4>1507379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_Toc337543354</vt:lpwstr>
      </vt:variant>
      <vt:variant>
        <vt:i4>1507379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_Toc337543353</vt:lpwstr>
      </vt:variant>
      <vt:variant>
        <vt:i4>1507379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_Toc337543352</vt:lpwstr>
      </vt:variant>
      <vt:variant>
        <vt:i4>1507379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_Toc337543351</vt:lpwstr>
      </vt:variant>
      <vt:variant>
        <vt:i4>1507379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_Toc337543350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_Toc337543349</vt:lpwstr>
      </vt:variant>
      <vt:variant>
        <vt:i4>1441843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_Toc337543348</vt:lpwstr>
      </vt:variant>
      <vt:variant>
        <vt:i4>1441843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_Toc337543347</vt:lpwstr>
      </vt:variant>
      <vt:variant>
        <vt:i4>1441843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_Toc337543346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_Toc337543345</vt:lpwstr>
      </vt:variant>
      <vt:variant>
        <vt:i4>1441843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_Toc337543344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_Toc337543343</vt:lpwstr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_Toc337543342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_Toc337543341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_Toc337543340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_Toc337543339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_Toc337543338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_Toc337543337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_Toc337543336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_Toc337543335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_Toc337543334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_Toc337543333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_Toc337543332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_Toc337543331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_Toc337543330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_Toc337543329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_Toc337543328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_Toc337543327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_Toc337543326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_Toc337543325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_Toc337543324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_Toc337543323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_Toc337543322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_Toc337543321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_Toc337543320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_Toc337543319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_Toc337543318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_Toc337543317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_Toc337543316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Мога</dc:creator>
  <cp:lastModifiedBy>Ольга Сергеевна Аникина</cp:lastModifiedBy>
  <cp:revision>2</cp:revision>
  <cp:lastPrinted>2012-12-17T09:52:00Z</cp:lastPrinted>
  <dcterms:created xsi:type="dcterms:W3CDTF">2012-12-21T11:21:00Z</dcterms:created>
  <dcterms:modified xsi:type="dcterms:W3CDTF">2012-12-21T11:21:00Z</dcterms:modified>
</cp:coreProperties>
</file>